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1330" w14:textId="77777777" w:rsidR="002E6B3E" w:rsidRDefault="002E6B3E" w:rsidP="00BC4D6C">
      <w:pPr>
        <w:jc w:val="right"/>
        <w:rPr>
          <w:sz w:val="24"/>
        </w:rPr>
      </w:pPr>
    </w:p>
    <w:p w14:paraId="362F4482" w14:textId="4165F312" w:rsidR="002E6B3E" w:rsidRPr="001C6662" w:rsidRDefault="005E38E1" w:rsidP="00E72FD8">
      <w:pPr>
        <w:rPr>
          <w:bdr w:val="single" w:sz="4" w:space="0" w:color="auto"/>
        </w:rPr>
      </w:pPr>
      <w:r>
        <w:rPr>
          <w:rFonts w:hint="eastAsia"/>
        </w:rPr>
        <w:t>マテリアル先端リサーチインフラ</w:t>
      </w:r>
      <w:r w:rsidR="00F54224">
        <w:rPr>
          <w:rFonts w:hint="eastAsia"/>
        </w:rPr>
        <w:t>（</w:t>
      </w:r>
      <w:r w:rsidR="00F54224">
        <w:rPr>
          <w:rFonts w:hint="eastAsia"/>
        </w:rPr>
        <w:t>A</w:t>
      </w:r>
      <w:r w:rsidR="00F54224">
        <w:t>RIM</w:t>
      </w:r>
      <w:r w:rsidR="00F54224">
        <w:rPr>
          <w:rFonts w:hint="eastAsia"/>
        </w:rPr>
        <w:t>）</w:t>
      </w:r>
      <w:r w:rsidR="00D842EB" w:rsidRPr="001C6662">
        <w:rPr>
          <w:rFonts w:hint="eastAsia"/>
        </w:rPr>
        <w:t>利用報告書</w:t>
      </w:r>
    </w:p>
    <w:p w14:paraId="6F00908D" w14:textId="77777777" w:rsidR="0021731D" w:rsidRDefault="0021731D" w:rsidP="001C6662">
      <w:pPr>
        <w:rPr>
          <w:vertAlign w:val="superscript"/>
        </w:rPr>
      </w:pPr>
    </w:p>
    <w:p w14:paraId="362D1FE3" w14:textId="27894404" w:rsidR="0021731D" w:rsidRDefault="002E6B3E" w:rsidP="001C6662">
      <w:pPr>
        <w:rPr>
          <w:color w:val="FF0000"/>
        </w:rPr>
      </w:pPr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課題番号</w:t>
      </w:r>
      <w:r>
        <w:tab/>
      </w:r>
      <w:r>
        <w:rPr>
          <w:rFonts w:hint="eastAsia"/>
        </w:rPr>
        <w:t xml:space="preserve">：　</w:t>
      </w:r>
      <w:r w:rsidR="0021731D">
        <w:rPr>
          <w:color w:val="FF0000"/>
        </w:rPr>
        <w:t>JPMXP12</w:t>
      </w:r>
      <w:r w:rsidR="00DC66A7">
        <w:rPr>
          <w:rFonts w:hint="eastAsia"/>
          <w:color w:val="FF0000"/>
        </w:rPr>
        <w:t>24</w:t>
      </w:r>
      <w:r w:rsidR="0021731D">
        <w:rPr>
          <w:color w:val="FF0000"/>
        </w:rPr>
        <w:t>MS****</w:t>
      </w:r>
    </w:p>
    <w:p w14:paraId="70E24232" w14:textId="421A4DFD" w:rsidR="0021731D" w:rsidRPr="0021731D" w:rsidRDefault="003C1753" w:rsidP="001C6662">
      <w:pPr>
        <w:rPr>
          <w:color w:val="FF0000"/>
        </w:rPr>
      </w:pPr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利用形態</w:t>
      </w:r>
      <w:r w:rsidR="00521EF9">
        <w:rPr>
          <w:rFonts w:hint="eastAsia"/>
        </w:rPr>
        <w:t>（主）</w:t>
      </w:r>
      <w:r>
        <w:tab/>
      </w:r>
      <w:r>
        <w:rPr>
          <w:rFonts w:hint="eastAsia"/>
        </w:rPr>
        <w:t xml:space="preserve">：　</w:t>
      </w:r>
      <w:r w:rsidR="0021731D">
        <w:rPr>
          <w:rFonts w:hint="eastAsia"/>
          <w:color w:val="FF0000"/>
          <w:kern w:val="0"/>
        </w:rPr>
        <w:t>技術相談・機器利用・技術補助・技術代行・共同研究・データ利用</w:t>
      </w:r>
    </w:p>
    <w:p w14:paraId="65CDD38E" w14:textId="7930F45F" w:rsidR="0021731D" w:rsidRDefault="00521EF9" w:rsidP="008279BD">
      <w:pPr>
        <w:rPr>
          <w:color w:val="00B050"/>
        </w:rPr>
      </w:pPr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利用形態（副）</w:t>
      </w:r>
      <w:r>
        <w:tab/>
      </w:r>
      <w:r>
        <w:rPr>
          <w:rFonts w:hint="eastAsia"/>
        </w:rPr>
        <w:t xml:space="preserve">：　</w:t>
      </w:r>
      <w:r w:rsidR="0021731D">
        <w:rPr>
          <w:rFonts w:hint="eastAsia"/>
          <w:color w:val="FF0000"/>
          <w:kern w:val="0"/>
        </w:rPr>
        <w:t>技術相談・機器利用・技術補助・技術代行・共同研究・データ利用</w:t>
      </w:r>
    </w:p>
    <w:p w14:paraId="7D721B27" w14:textId="2E614CD8" w:rsidR="002E6B3E" w:rsidRDefault="002E6B3E" w:rsidP="008279BD">
      <w:r w:rsidRPr="007E0F6A">
        <w:rPr>
          <w:rFonts w:hint="eastAsia"/>
          <w:vertAlign w:val="superscript"/>
        </w:rPr>
        <w:t>※</w:t>
      </w:r>
      <w:r w:rsidR="00521EF9" w:rsidRPr="00521EF9">
        <w:rPr>
          <w:rFonts w:hint="eastAsia"/>
        </w:rPr>
        <w:t>利用</w:t>
      </w:r>
      <w:r>
        <w:rPr>
          <w:rFonts w:hint="eastAsia"/>
        </w:rPr>
        <w:t>課題名</w:t>
      </w:r>
      <w:r>
        <w:tab/>
      </w:r>
      <w:r>
        <w:rPr>
          <w:rFonts w:hint="eastAsia"/>
        </w:rPr>
        <w:t xml:space="preserve">：　</w:t>
      </w:r>
    </w:p>
    <w:p w14:paraId="3131F71E" w14:textId="64E20281" w:rsidR="0021731D" w:rsidRPr="001C6662" w:rsidRDefault="002E6B3E" w:rsidP="008279BD">
      <w:pPr>
        <w:rPr>
          <w:color w:val="00B050"/>
        </w:rPr>
      </w:pPr>
      <w:r w:rsidRPr="007E0F6A">
        <w:rPr>
          <w:rFonts w:hint="eastAsia"/>
          <w:vertAlign w:val="superscript"/>
        </w:rPr>
        <w:t>※</w:t>
      </w:r>
      <w:r w:rsidR="00521EF9">
        <w:rPr>
          <w:rFonts w:hint="eastAsia"/>
        </w:rPr>
        <w:t>課題申請</w:t>
      </w:r>
      <w:r>
        <w:rPr>
          <w:rFonts w:hint="eastAsia"/>
        </w:rPr>
        <w:t>者名</w:t>
      </w:r>
      <w:r w:rsidR="007E2297">
        <w:tab/>
      </w:r>
      <w:r>
        <w:rPr>
          <w:rFonts w:hint="eastAsia"/>
        </w:rPr>
        <w:t xml:space="preserve">：　</w:t>
      </w:r>
    </w:p>
    <w:p w14:paraId="76688A03" w14:textId="54CA5BB4" w:rsidR="002E6B3E" w:rsidRPr="00475D85" w:rsidRDefault="002E6B3E" w:rsidP="001C6662">
      <w:pPr>
        <w:rPr>
          <w:color w:val="FF0000"/>
        </w:rPr>
      </w:pPr>
      <w:r w:rsidRPr="00DC66A7">
        <w:rPr>
          <w:rFonts w:hint="eastAsia"/>
          <w:vertAlign w:val="superscript"/>
        </w:rPr>
        <w:t>※</w:t>
      </w:r>
      <w:r>
        <w:rPr>
          <w:rFonts w:hint="eastAsia"/>
        </w:rPr>
        <w:t>所属</w:t>
      </w:r>
      <w:r w:rsidR="004146BD">
        <w:rPr>
          <w:rFonts w:hint="eastAsia"/>
        </w:rPr>
        <w:t>機関</w:t>
      </w:r>
      <w:r>
        <w:rPr>
          <w:rFonts w:hint="eastAsia"/>
        </w:rPr>
        <w:t>名</w:t>
      </w:r>
      <w:r w:rsidRPr="00DC66A7">
        <w:tab/>
      </w:r>
      <w:r w:rsidRPr="00DC66A7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53F90CA6" w14:textId="7D3CB455" w:rsidR="007D47C2" w:rsidRDefault="007D47C2" w:rsidP="008279BD"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課題申請者情報</w:t>
      </w:r>
    </w:p>
    <w:p w14:paraId="1CDF1DDD" w14:textId="4AD951E5" w:rsidR="007D47C2" w:rsidRPr="00E72FD8" w:rsidRDefault="007D47C2" w:rsidP="008279BD">
      <w:pPr>
        <w:rPr>
          <w:color w:val="00B050"/>
        </w:rPr>
      </w:pPr>
      <w:r>
        <w:rPr>
          <w:rFonts w:hint="eastAsia"/>
        </w:rPr>
        <w:t xml:space="preserve">　　</w:t>
      </w:r>
      <w:r w:rsidR="00184376">
        <w:t xml:space="preserve"> </w:t>
      </w:r>
      <w:r>
        <w:rPr>
          <w:rFonts w:hint="eastAsia"/>
        </w:rPr>
        <w:t>ORCID</w:t>
      </w:r>
      <w:r w:rsidR="007E2297">
        <w:tab/>
      </w:r>
      <w:r w:rsidR="001C6662">
        <w:rPr>
          <w:rFonts w:hint="eastAsia"/>
        </w:rPr>
        <w:t xml:space="preserve">　</w:t>
      </w:r>
      <w:r w:rsidR="001C6662">
        <w:tab/>
      </w:r>
      <w:r>
        <w:rPr>
          <w:rFonts w:hint="eastAsia"/>
        </w:rPr>
        <w:t>：</w:t>
      </w:r>
      <w:r w:rsidR="004146BD">
        <w:rPr>
          <w:rFonts w:hint="eastAsia"/>
        </w:rPr>
        <w:t xml:space="preserve">　</w:t>
      </w:r>
    </w:p>
    <w:p w14:paraId="4F87F0E4" w14:textId="77777777" w:rsidR="0021731D" w:rsidRDefault="004146BD" w:rsidP="0021731D">
      <w:pPr>
        <w:rPr>
          <w:color w:val="00B050"/>
        </w:rPr>
      </w:pPr>
      <w:r>
        <w:rPr>
          <w:rFonts w:hint="eastAsia"/>
        </w:rPr>
        <w:t xml:space="preserve">　　</w:t>
      </w:r>
      <w:r w:rsidR="00184376" w:rsidRPr="00DC66A7">
        <w:rPr>
          <w:rFonts w:hint="eastAsia"/>
          <w:vertAlign w:val="superscript"/>
        </w:rPr>
        <w:t>※</w:t>
      </w:r>
      <w:r>
        <w:rPr>
          <w:rFonts w:hint="eastAsia"/>
        </w:rPr>
        <w:t>年齢層</w:t>
      </w:r>
      <w:r w:rsidR="007E2297">
        <w:tab/>
      </w:r>
      <w:r w:rsidR="001C6662">
        <w:rPr>
          <w:rFonts w:hint="eastAsia"/>
        </w:rPr>
        <w:t xml:space="preserve">　　</w:t>
      </w:r>
      <w:r w:rsidR="001C6662">
        <w:tab/>
      </w:r>
      <w:r>
        <w:rPr>
          <w:rFonts w:hint="eastAsia"/>
        </w:rPr>
        <w:t xml:space="preserve">：　</w:t>
      </w:r>
      <w:r w:rsidRPr="001C6662">
        <w:rPr>
          <w:rFonts w:hint="eastAsia"/>
          <w:color w:val="FF0000"/>
        </w:rPr>
        <w:t>20</w:t>
      </w:r>
      <w:r w:rsidRPr="001C6662">
        <w:rPr>
          <w:rFonts w:hint="eastAsia"/>
          <w:color w:val="FF0000"/>
        </w:rPr>
        <w:t>代以下、</w:t>
      </w:r>
      <w:r w:rsidRPr="001C6662">
        <w:rPr>
          <w:rFonts w:hint="eastAsia"/>
          <w:color w:val="FF0000"/>
        </w:rPr>
        <w:t>30</w:t>
      </w:r>
      <w:r w:rsidRPr="001C6662">
        <w:rPr>
          <w:rFonts w:hint="eastAsia"/>
          <w:color w:val="FF0000"/>
        </w:rPr>
        <w:t>代、</w:t>
      </w:r>
      <w:r w:rsidRPr="001C6662">
        <w:rPr>
          <w:rFonts w:hint="eastAsia"/>
          <w:color w:val="FF0000"/>
        </w:rPr>
        <w:t>40</w:t>
      </w:r>
      <w:r w:rsidRPr="001C6662">
        <w:rPr>
          <w:rFonts w:hint="eastAsia"/>
          <w:color w:val="FF0000"/>
        </w:rPr>
        <w:t>代、</w:t>
      </w:r>
      <w:r w:rsidRPr="001C6662">
        <w:rPr>
          <w:rFonts w:hint="eastAsia"/>
          <w:color w:val="FF0000"/>
        </w:rPr>
        <w:t>50</w:t>
      </w:r>
      <w:r w:rsidRPr="001C6662">
        <w:rPr>
          <w:rFonts w:hint="eastAsia"/>
          <w:color w:val="FF0000"/>
        </w:rPr>
        <w:t>代以上</w:t>
      </w:r>
    </w:p>
    <w:p w14:paraId="70D7C454" w14:textId="77777777" w:rsidR="0021731D" w:rsidRDefault="004146BD" w:rsidP="0021731D">
      <w:pPr>
        <w:rPr>
          <w:color w:val="00B050"/>
        </w:rPr>
      </w:pPr>
      <w:r>
        <w:rPr>
          <w:rFonts w:hint="eastAsia"/>
        </w:rPr>
        <w:t xml:space="preserve">　　</w:t>
      </w:r>
      <w:r w:rsidR="00184376"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所属機関区分</w:t>
      </w:r>
      <w:r w:rsidR="001C6662">
        <w:tab/>
      </w:r>
      <w:r>
        <w:rPr>
          <w:rFonts w:hint="eastAsia"/>
        </w:rPr>
        <w:t xml:space="preserve">：　</w:t>
      </w:r>
      <w:r w:rsidRPr="001C6662">
        <w:rPr>
          <w:rFonts w:hint="eastAsia"/>
          <w:color w:val="FF0000"/>
        </w:rPr>
        <w:t>大学等、公的研究機関、大企業、中小企業、その他</w:t>
      </w:r>
    </w:p>
    <w:p w14:paraId="60D7A662" w14:textId="77777777" w:rsidR="0021731D" w:rsidRDefault="0021731D" w:rsidP="0021731D">
      <w:pPr>
        <w:rPr>
          <w:color w:val="00B050"/>
        </w:rPr>
      </w:pPr>
    </w:p>
    <w:p w14:paraId="00681DEB" w14:textId="2093CACC" w:rsidR="002E6B3E" w:rsidRPr="00521EF9" w:rsidRDefault="00521EF9" w:rsidP="0021731D">
      <w:r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公開猶予希望（公開猶予は原則</w:t>
      </w:r>
      <w:r>
        <w:rPr>
          <w:rFonts w:hint="eastAsia"/>
        </w:rPr>
        <w:t>2</w:t>
      </w:r>
      <w:r>
        <w:rPr>
          <w:rFonts w:hint="eastAsia"/>
        </w:rPr>
        <w:t>年まで）</w:t>
      </w:r>
      <w:r w:rsidRPr="00521EF9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</w:t>
      </w:r>
      <w:r w:rsidRPr="001C6662">
        <w:rPr>
          <w:rFonts w:hint="eastAsia"/>
          <w:color w:val="FF0000"/>
          <w:lang w:val="de-DE"/>
        </w:rPr>
        <w:t>なし　　あり</w:t>
      </w:r>
      <w:r>
        <w:rPr>
          <w:rFonts w:hint="eastAsia"/>
          <w:lang w:val="de-DE"/>
        </w:rPr>
        <w:t xml:space="preserve">（公開猶予期間：　</w:t>
      </w:r>
      <w:proofErr w:type="spellStart"/>
      <w:r w:rsidRPr="0021731D">
        <w:rPr>
          <w:color w:val="FF0000"/>
        </w:rPr>
        <w:t>yy</w:t>
      </w:r>
      <w:proofErr w:type="spellEnd"/>
      <w:r w:rsidRPr="0021731D">
        <w:rPr>
          <w:color w:val="FF0000"/>
        </w:rPr>
        <w:t>/mm/dd</w:t>
      </w:r>
      <w:r>
        <w:rPr>
          <w:rFonts w:hint="eastAsia"/>
        </w:rPr>
        <w:t>）</w:t>
      </w:r>
    </w:p>
    <w:p w14:paraId="54BD441F" w14:textId="77777777" w:rsidR="0021731D" w:rsidRDefault="00184376">
      <w:pPr>
        <w:rPr>
          <w:color w:val="FF0000"/>
          <w:lang w:val="de-DE"/>
        </w:rPr>
      </w:pP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その他の利用者名</w:t>
      </w:r>
      <w:r w:rsidR="007E2297">
        <w:rPr>
          <w:lang w:val="de-DE"/>
        </w:rPr>
        <w:tab/>
      </w:r>
      <w:r>
        <w:rPr>
          <w:rFonts w:hint="eastAsia"/>
          <w:lang w:val="de-DE"/>
        </w:rPr>
        <w:t xml:space="preserve">：　</w:t>
      </w:r>
    </w:p>
    <w:p w14:paraId="7DAA67C4" w14:textId="0AB7EB3D" w:rsidR="00FD5BF6" w:rsidRDefault="00184376">
      <w:pPr>
        <w:rPr>
          <w:color w:val="FF0000"/>
          <w:lang w:val="de-DE"/>
        </w:rPr>
      </w:pPr>
      <w:r w:rsidRPr="0048330B">
        <w:rPr>
          <w:lang w:val="de-DE"/>
        </w:rPr>
        <w:t xml:space="preserve"> </w:t>
      </w:r>
      <w:r w:rsidRPr="0048330B">
        <w:rPr>
          <w:rFonts w:hint="eastAsia"/>
          <w:lang w:val="de-DE"/>
        </w:rPr>
        <w:t>ARIM</w:t>
      </w:r>
      <w:r>
        <w:rPr>
          <w:rFonts w:hint="eastAsia"/>
        </w:rPr>
        <w:t>担当者名</w:t>
      </w:r>
      <w:r w:rsidR="007E2297" w:rsidRPr="00815D09">
        <w:rPr>
          <w:lang w:val="de-DE"/>
        </w:rPr>
        <w:tab/>
      </w:r>
      <w:r w:rsidR="007E2297" w:rsidRPr="00815D09">
        <w:rPr>
          <w:lang w:val="de-DE"/>
        </w:rPr>
        <w:tab/>
      </w:r>
      <w:r w:rsidRPr="0048330B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</w:t>
      </w:r>
    </w:p>
    <w:p w14:paraId="4CC84253" w14:textId="77777777" w:rsidR="0021731D" w:rsidRPr="0048330B" w:rsidRDefault="0021731D">
      <w:pPr>
        <w:rPr>
          <w:color w:val="BFBFBF" w:themeColor="background1" w:themeShade="BF"/>
          <w:lang w:val="de-DE"/>
        </w:rPr>
      </w:pPr>
    </w:p>
    <w:p w14:paraId="20501865" w14:textId="62508DE2" w:rsidR="001C6662" w:rsidRPr="001C6662" w:rsidRDefault="00FD5BF6" w:rsidP="00FD5BF6">
      <w:pPr>
        <w:rPr>
          <w:color w:val="00B050"/>
          <w:szCs w:val="21"/>
        </w:rPr>
      </w:pPr>
      <w:r w:rsidRPr="001C6662">
        <w:rPr>
          <w:rFonts w:hint="eastAsia"/>
          <w:szCs w:val="21"/>
          <w:vertAlign w:val="superscript"/>
        </w:rPr>
        <w:t>※</w:t>
      </w:r>
      <w:r w:rsidRPr="001C6662">
        <w:rPr>
          <w:rFonts w:hint="eastAsia"/>
          <w:szCs w:val="21"/>
        </w:rPr>
        <w:t xml:space="preserve">横断技術領域（主）：　</w:t>
      </w:r>
      <w:r w:rsidRPr="001C6662">
        <w:rPr>
          <w:rFonts w:hint="eastAsia"/>
          <w:color w:val="FF0000"/>
          <w:szCs w:val="21"/>
        </w:rPr>
        <w:t>物質・材料合成プロセス</w:t>
      </w:r>
    </w:p>
    <w:p w14:paraId="203CFF1B" w14:textId="3D271B53" w:rsidR="001C6662" w:rsidRDefault="00FD5BF6" w:rsidP="00FD5BF6">
      <w:pPr>
        <w:rPr>
          <w:szCs w:val="21"/>
        </w:rPr>
      </w:pPr>
      <w:r w:rsidRPr="001C6662">
        <w:rPr>
          <w:rFonts w:hint="eastAsia"/>
          <w:szCs w:val="21"/>
          <w:vertAlign w:val="superscript"/>
        </w:rPr>
        <w:t xml:space="preserve"> </w:t>
      </w:r>
      <w:r w:rsidRPr="001C6662">
        <w:rPr>
          <w:szCs w:val="21"/>
          <w:vertAlign w:val="superscript"/>
        </w:rPr>
        <w:t xml:space="preserve"> </w:t>
      </w:r>
      <w:r w:rsidRPr="001C6662">
        <w:rPr>
          <w:rFonts w:hint="eastAsia"/>
          <w:szCs w:val="21"/>
        </w:rPr>
        <w:t xml:space="preserve">横断技術領域（副）：　</w:t>
      </w:r>
      <w:r w:rsidRPr="001C6662">
        <w:rPr>
          <w:rFonts w:hint="eastAsia"/>
          <w:color w:val="FF0000"/>
          <w:szCs w:val="21"/>
        </w:rPr>
        <w:t>計測・分析　加工・デバイスプロセス　計算科学・シミュレーション</w:t>
      </w:r>
      <w:r w:rsidR="001C6662">
        <w:rPr>
          <w:rFonts w:hint="eastAsia"/>
          <w:szCs w:val="21"/>
        </w:rPr>
        <w:t xml:space="preserve">　</w:t>
      </w:r>
    </w:p>
    <w:p w14:paraId="1BEC544A" w14:textId="1D342D6B" w:rsidR="00184376" w:rsidRPr="001C6662" w:rsidRDefault="005A22BE">
      <w:pPr>
        <w:rPr>
          <w:color w:val="FF0000"/>
        </w:rPr>
      </w:pPr>
      <w:r w:rsidRPr="00FD5BF6">
        <w:rPr>
          <w:rFonts w:hint="eastAsia"/>
          <w:vertAlign w:val="superscript"/>
        </w:rPr>
        <w:t>※</w:t>
      </w:r>
      <w:r w:rsidRPr="005A22BE">
        <w:rPr>
          <w:rFonts w:hint="eastAsia"/>
        </w:rPr>
        <w:t>重要</w:t>
      </w:r>
      <w:r>
        <w:rPr>
          <w:rFonts w:hint="eastAsia"/>
        </w:rPr>
        <w:t xml:space="preserve">技術領域（主）：　</w:t>
      </w:r>
      <w:r w:rsidRPr="001C6662">
        <w:rPr>
          <w:rFonts w:hint="eastAsia"/>
          <w:color w:val="FF0000"/>
        </w:rPr>
        <w:t>高度なデバイス機能の発現を可能とするマテリアル</w:t>
      </w:r>
    </w:p>
    <w:p w14:paraId="75BF2DFF" w14:textId="2CD51B83" w:rsidR="005A22BE" w:rsidRPr="001C6662" w:rsidRDefault="005A22BE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革新的なエネルギー変換を可能とするマテリアル</w:t>
      </w:r>
    </w:p>
    <w:p w14:paraId="068D3C0C" w14:textId="2330DB35" w:rsidR="005A22BE" w:rsidRPr="001C6662" w:rsidRDefault="005A22BE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量子・電子制御により革新的な機能を発現するマテリアル</w:t>
      </w:r>
    </w:p>
    <w:p w14:paraId="24563322" w14:textId="597CFD50" w:rsidR="005A22BE" w:rsidRPr="001C6662" w:rsidRDefault="005A22BE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マテリアルの高度循環のための技術</w:t>
      </w:r>
    </w:p>
    <w:p w14:paraId="2B0ED841" w14:textId="146D91F6" w:rsidR="005A22BE" w:rsidRPr="001C6662" w:rsidRDefault="005A22BE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次世代バイオマテリアル</w:t>
      </w:r>
    </w:p>
    <w:p w14:paraId="4A855898" w14:textId="01FCD49F" w:rsidR="005A22BE" w:rsidRPr="001C6662" w:rsidRDefault="005A22BE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次世代ナノスケールマテリアル</w:t>
      </w:r>
    </w:p>
    <w:p w14:paraId="5B759A2F" w14:textId="7422C748" w:rsidR="005A22BE" w:rsidRPr="001C6662" w:rsidRDefault="005A22BE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マルチマテリアル化技術・次世代高分子マテリアル</w:t>
      </w:r>
    </w:p>
    <w:p w14:paraId="75440732" w14:textId="1F1F550A" w:rsidR="008716E7" w:rsidRPr="001C6662" w:rsidRDefault="008716E7">
      <w:pPr>
        <w:rPr>
          <w:color w:val="FF0000"/>
        </w:rPr>
      </w:pPr>
      <w:r w:rsidRPr="001C6662">
        <w:rPr>
          <w:rFonts w:hint="eastAsia"/>
          <w:color w:val="FF0000"/>
        </w:rPr>
        <w:t xml:space="preserve">　　　　　　　　　　　その他</w:t>
      </w:r>
    </w:p>
    <w:p w14:paraId="0909C913" w14:textId="645C10F9" w:rsidR="001C6662" w:rsidRDefault="005A22BE" w:rsidP="001C6662">
      <w:pPr>
        <w:ind w:firstLineChars="100" w:firstLine="210"/>
      </w:pPr>
      <w:r w:rsidRPr="005A22BE">
        <w:rPr>
          <w:rFonts w:hint="eastAsia"/>
        </w:rPr>
        <w:t>重要</w:t>
      </w:r>
      <w:r>
        <w:rPr>
          <w:rFonts w:hint="eastAsia"/>
        </w:rPr>
        <w:t>技術領域</w:t>
      </w:r>
      <w:r w:rsidRPr="005A22BE">
        <w:rPr>
          <w:rFonts w:hint="eastAsia"/>
          <w:lang w:val="de-DE"/>
        </w:rPr>
        <w:t>（</w:t>
      </w:r>
      <w:r>
        <w:rPr>
          <w:rFonts w:hint="eastAsia"/>
        </w:rPr>
        <w:t>副</w:t>
      </w:r>
      <w:r w:rsidRPr="005A22BE">
        <w:rPr>
          <w:rFonts w:hint="eastAsia"/>
          <w:lang w:val="de-DE"/>
        </w:rPr>
        <w:t>）</w:t>
      </w:r>
      <w:r>
        <w:rPr>
          <w:rFonts w:hint="eastAsia"/>
          <w:lang w:val="de-DE"/>
        </w:rPr>
        <w:t>：</w:t>
      </w:r>
    </w:p>
    <w:p w14:paraId="23475C16" w14:textId="77777777" w:rsidR="00B81D0E" w:rsidRDefault="00B81D0E" w:rsidP="00B81D0E">
      <w:pPr>
        <w:pStyle w:val="af2"/>
        <w:tabs>
          <w:tab w:val="left" w:pos="10220"/>
        </w:tabs>
        <w:spacing w:before="0" w:line="316" w:lineRule="auto"/>
        <w:ind w:right="245"/>
      </w:pPr>
      <w:r w:rsidRPr="002230B6">
        <w:rPr>
          <w:vertAlign w:val="superscript"/>
        </w:rPr>
        <w:t>※</w:t>
      </w:r>
      <w:r>
        <w:rPr>
          <w:rFonts w:hint="eastAsia"/>
        </w:rPr>
        <w:t xml:space="preserve">重要技術領域キーワード：　</w:t>
      </w:r>
      <w:hyperlink r:id="rId6" w:history="1">
        <w:r w:rsidRPr="00572C78">
          <w:rPr>
            <w:rStyle w:val="ae"/>
          </w:rPr>
          <w:t>https://nanonet.mext.go.jp/page/keywords_techarea.html</w:t>
        </w:r>
      </w:hyperlink>
      <w:r>
        <w:rPr>
          <w:rFonts w:hint="eastAsia"/>
        </w:rPr>
        <w:t xml:space="preserve"> </w:t>
      </w:r>
      <w:r>
        <w:rPr>
          <w:color w:val="FF0000"/>
          <w:spacing w:val="-6"/>
        </w:rPr>
        <w:t>より</w:t>
      </w:r>
      <w:r>
        <w:rPr>
          <w:color w:val="FF0000"/>
          <w:spacing w:val="-2"/>
        </w:rPr>
        <w:t>確認頂けます</w:t>
      </w:r>
      <w:r>
        <w:rPr>
          <w:color w:val="FF0000"/>
          <w:spacing w:val="-108"/>
        </w:rPr>
        <w:t>。</w:t>
      </w:r>
    </w:p>
    <w:p w14:paraId="03A47331" w14:textId="77777777" w:rsidR="00B81D0E" w:rsidRDefault="00B81D0E" w:rsidP="00B81D0E">
      <w:pPr>
        <w:pStyle w:val="af2"/>
        <w:spacing w:before="85"/>
        <w:ind w:left="0"/>
        <w:rPr>
          <w:rFonts w:hint="eastAsia"/>
        </w:rPr>
      </w:pPr>
    </w:p>
    <w:p w14:paraId="56E3BEF2" w14:textId="77777777" w:rsidR="00B81D0E" w:rsidRDefault="00B81D0E" w:rsidP="00B81D0E">
      <w:pPr>
        <w:pStyle w:val="af2"/>
        <w:spacing w:before="0" w:line="316" w:lineRule="auto"/>
        <w:ind w:leftChars="5" w:left="2740" w:right="169" w:hangingChars="1300" w:hanging="2730"/>
      </w:pPr>
      <w:r w:rsidRPr="002230B6">
        <w:rPr>
          <w:vertAlign w:val="superscript"/>
        </w:rPr>
        <w:t>※</w:t>
      </w:r>
      <w:r>
        <w:t>利用した設備</w:t>
      </w:r>
      <w:r>
        <w:rPr>
          <w:spacing w:val="50"/>
        </w:rPr>
        <w:t>の</w:t>
      </w:r>
      <w:r>
        <w:rPr>
          <w:rFonts w:ascii="Century" w:eastAsia="Century"/>
        </w:rPr>
        <w:t xml:space="preserve">ID </w:t>
      </w:r>
      <w:r>
        <w:t>番号</w:t>
      </w:r>
      <w:r>
        <w:rPr>
          <w:spacing w:val="80"/>
        </w:rPr>
        <w:t xml:space="preserve"> </w:t>
      </w:r>
      <w:r>
        <w:rPr>
          <w:spacing w:val="-106"/>
        </w:rPr>
        <w:t>：</w:t>
      </w:r>
      <w:r>
        <w:rPr>
          <w:color w:val="FF0000"/>
          <w:spacing w:val="-3"/>
        </w:rPr>
        <w:t>（</w:t>
      </w:r>
      <w:r>
        <w:rPr>
          <w:color w:val="FF0000"/>
        </w:rPr>
        <w:t>分子研マテリアル</w:t>
      </w:r>
      <w:r>
        <w:rPr>
          <w:color w:val="FF0000"/>
          <w:spacing w:val="-35"/>
        </w:rPr>
        <w:t xml:space="preserve"> </w:t>
      </w:r>
      <w:r>
        <w:rPr>
          <w:rFonts w:ascii="Century" w:eastAsia="Century"/>
          <w:color w:val="FF0000"/>
        </w:rPr>
        <w:t>HP</w:t>
      </w:r>
      <w:r>
        <w:rPr>
          <w:color w:val="FF0000"/>
        </w:rPr>
        <w:t>「設備一覧」</w:t>
      </w:r>
      <w:r>
        <w:rPr>
          <w:color w:val="FF0000"/>
          <w:spacing w:val="80"/>
        </w:rPr>
        <w:t xml:space="preserve"> </w:t>
      </w:r>
      <w:hyperlink r:id="rId7">
        <w:r>
          <w:rPr>
            <w:rFonts w:ascii="Century" w:eastAsia="Century"/>
            <w:color w:val="0000FF"/>
            <w:u w:val="single" w:color="0000FF"/>
          </w:rPr>
          <w:t>https://arim.ims.ac.jp/howtouse/list/</w:t>
        </w:r>
      </w:hyperlink>
      <w:r>
        <w:rPr>
          <w:rFonts w:ascii="Century" w:eastAsia="Century"/>
          <w:color w:val="0000FF"/>
        </w:rPr>
        <w:tab/>
      </w:r>
      <w:r>
        <w:rPr>
          <w:color w:val="FF0000"/>
          <w:spacing w:val="-6"/>
        </w:rPr>
        <w:t>より</w:t>
      </w:r>
      <w:r>
        <w:rPr>
          <w:color w:val="FF0000"/>
          <w:spacing w:val="-2"/>
        </w:rPr>
        <w:t>確認頂けます</w:t>
      </w:r>
      <w:r>
        <w:rPr>
          <w:color w:val="FF0000"/>
          <w:spacing w:val="-108"/>
        </w:rPr>
        <w:t>。</w:t>
      </w:r>
      <w:r>
        <w:rPr>
          <w:color w:val="FF0000"/>
          <w:spacing w:val="-2"/>
        </w:rPr>
        <w:t>）</w:t>
      </w:r>
    </w:p>
    <w:p w14:paraId="0CB777D2" w14:textId="577397BF" w:rsidR="005A22BE" w:rsidRPr="005A22BE" w:rsidRDefault="005A22BE" w:rsidP="00065A34">
      <w:pPr>
        <w:rPr>
          <w:lang w:val="de-DE"/>
        </w:rPr>
      </w:pPr>
    </w:p>
    <w:p w14:paraId="1D5886FC" w14:textId="3B339625" w:rsidR="0021731D" w:rsidRDefault="00EE0373" w:rsidP="0021731D">
      <w:pPr>
        <w:rPr>
          <w:color w:val="FF0000"/>
          <w:lang w:val="de-DE"/>
        </w:rPr>
      </w:pPr>
      <w:r w:rsidRPr="0048330B">
        <w:rPr>
          <w:rFonts w:hint="eastAsia"/>
          <w:vertAlign w:val="superscript"/>
          <w:lang w:val="de-DE"/>
        </w:rPr>
        <w:t xml:space="preserve"> </w:t>
      </w:r>
      <w:r w:rsidRPr="0048330B">
        <w:rPr>
          <w:vertAlign w:val="superscript"/>
          <w:lang w:val="de-DE"/>
        </w:rPr>
        <w:t xml:space="preserve"> </w:t>
      </w:r>
      <w:r w:rsidR="00B81D0E" w:rsidRPr="002230B6">
        <w:rPr>
          <w:rFonts w:ascii="ＭＳ 明朝" w:hAnsi="ＭＳ 明朝" w:cs="ＭＳ 明朝" w:hint="eastAsia"/>
          <w:vertAlign w:val="superscript"/>
        </w:rPr>
        <w:t>※</w:t>
      </w:r>
      <w:r>
        <w:rPr>
          <w:rFonts w:hint="eastAsia"/>
          <w:lang w:val="de-DE"/>
        </w:rPr>
        <w:t>利用した設備の</w:t>
      </w:r>
      <w:r>
        <w:rPr>
          <w:rFonts w:hint="eastAsia"/>
          <w:lang w:val="de-DE"/>
        </w:rPr>
        <w:t>ID</w:t>
      </w:r>
      <w:r>
        <w:rPr>
          <w:rFonts w:hint="eastAsia"/>
          <w:lang w:val="de-DE"/>
        </w:rPr>
        <w:t>番号　：</w:t>
      </w:r>
    </w:p>
    <w:p w14:paraId="5D44DD44" w14:textId="77777777" w:rsidR="0021731D" w:rsidRDefault="0021731D" w:rsidP="0021731D">
      <w:pPr>
        <w:rPr>
          <w:vertAlign w:val="superscript"/>
        </w:rPr>
      </w:pPr>
    </w:p>
    <w:p w14:paraId="07A3EFE7" w14:textId="4513D6D8" w:rsidR="00EE0373" w:rsidRDefault="00EE0373" w:rsidP="0021731D"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B81D0E" w:rsidRPr="002230B6">
        <w:rPr>
          <w:rFonts w:ascii="ＭＳ 明朝" w:hAnsi="ＭＳ 明朝" w:cs="ＭＳ 明朝" w:hint="eastAsia"/>
          <w:vertAlign w:val="superscript"/>
        </w:rPr>
        <w:t>※</w:t>
      </w:r>
      <w:r>
        <w:rPr>
          <w:rFonts w:hint="eastAsia"/>
        </w:rPr>
        <w:t xml:space="preserve">キーワード　　　　　：　</w:t>
      </w:r>
    </w:p>
    <w:p w14:paraId="3DB3B708" w14:textId="77777777" w:rsidR="0021731D" w:rsidRDefault="0021731D">
      <w:pPr>
        <w:widowControl/>
        <w:jc w:val="left"/>
        <w:rPr>
          <w:vertAlign w:val="superscript"/>
        </w:rPr>
      </w:pPr>
    </w:p>
    <w:p w14:paraId="3A4D7E8E" w14:textId="77777777" w:rsidR="00B81D0E" w:rsidRDefault="00B81D0E">
      <w:pPr>
        <w:widowControl/>
        <w:jc w:val="left"/>
        <w:rPr>
          <w:vertAlign w:val="superscript"/>
        </w:rPr>
      </w:pPr>
    </w:p>
    <w:p w14:paraId="06B72D3B" w14:textId="77777777" w:rsidR="00B81D0E" w:rsidRPr="00B81D0E" w:rsidRDefault="00B81D0E">
      <w:pPr>
        <w:widowControl/>
        <w:jc w:val="left"/>
        <w:rPr>
          <w:rFonts w:hint="eastAsia"/>
          <w:vertAlign w:val="superscript"/>
        </w:rPr>
      </w:pPr>
    </w:p>
    <w:p w14:paraId="43790AA8" w14:textId="757C7CCA" w:rsidR="002E6B3E" w:rsidRDefault="00184376" w:rsidP="00065A34">
      <w:r w:rsidRPr="007E0F6A">
        <w:rPr>
          <w:rFonts w:hint="eastAsia"/>
          <w:u w:val="single"/>
          <w:vertAlign w:val="superscript"/>
        </w:rPr>
        <w:lastRenderedPageBreak/>
        <w:t>※</w:t>
      </w:r>
      <w:r w:rsidR="002E6B3E" w:rsidRPr="005A6F59">
        <w:rPr>
          <w:rFonts w:hint="eastAsia"/>
          <w:u w:val="single"/>
        </w:rPr>
        <w:t>概要（</w:t>
      </w:r>
      <w:r w:rsidR="002E6B3E" w:rsidRPr="005A6F59">
        <w:rPr>
          <w:u w:val="single"/>
        </w:rPr>
        <w:t xml:space="preserve">Summary </w:t>
      </w:r>
      <w:r w:rsidR="002E6B3E" w:rsidRPr="005A6F59">
        <w:rPr>
          <w:rFonts w:hint="eastAsia"/>
          <w:u w:val="single"/>
        </w:rPr>
        <w:t>）</w:t>
      </w:r>
      <w:r w:rsidR="002E6B3E">
        <w:rPr>
          <w:rFonts w:hint="eastAsia"/>
        </w:rPr>
        <w:t>：</w:t>
      </w:r>
    </w:p>
    <w:p w14:paraId="3BC55262" w14:textId="2C2DB3FC" w:rsidR="00A449AA" w:rsidRDefault="00A449AA" w:rsidP="00215E4C">
      <w:pPr>
        <w:rPr>
          <w:color w:val="00B050"/>
        </w:rPr>
      </w:pPr>
    </w:p>
    <w:p w14:paraId="705E9F10" w14:textId="77777777" w:rsidR="0021731D" w:rsidRPr="00891987" w:rsidRDefault="0021731D" w:rsidP="00215E4C"/>
    <w:p w14:paraId="3B5BA63C" w14:textId="77777777" w:rsidR="002E6B3E" w:rsidRPr="007E0F6A" w:rsidRDefault="002E6B3E" w:rsidP="00065A34">
      <w:r w:rsidRPr="007E0F6A">
        <w:rPr>
          <w:rFonts w:hint="eastAsia"/>
          <w:u w:val="single"/>
          <w:vertAlign w:val="superscript"/>
        </w:rPr>
        <w:t>※</w:t>
      </w:r>
      <w:r w:rsidRPr="007E0F6A">
        <w:rPr>
          <w:rFonts w:hint="eastAsia"/>
          <w:u w:val="single"/>
        </w:rPr>
        <w:t>実験（</w:t>
      </w:r>
      <w:r>
        <w:rPr>
          <w:u w:val="single"/>
        </w:rPr>
        <w:t>Experiment</w:t>
      </w:r>
      <w:r w:rsidR="004024FF">
        <w:rPr>
          <w:rFonts w:hint="eastAsia"/>
          <w:u w:val="single"/>
        </w:rPr>
        <w:t>al</w:t>
      </w:r>
      <w:r w:rsidRPr="007E0F6A">
        <w:rPr>
          <w:rFonts w:hint="eastAsia"/>
          <w:u w:val="single"/>
        </w:rPr>
        <w:t>）</w:t>
      </w:r>
      <w:r>
        <w:rPr>
          <w:rFonts w:hint="eastAsia"/>
        </w:rPr>
        <w:t>：</w:t>
      </w:r>
    </w:p>
    <w:p w14:paraId="62CD2FD7" w14:textId="790924D1" w:rsidR="00DA0A25" w:rsidRDefault="00DA0A25" w:rsidP="00065A34"/>
    <w:p w14:paraId="6ED65771" w14:textId="2FE56B16" w:rsidR="0021731D" w:rsidRDefault="0021731D" w:rsidP="00065A34"/>
    <w:p w14:paraId="0F49E72A" w14:textId="77777777" w:rsidR="0021731D" w:rsidRPr="00A37189" w:rsidRDefault="0021731D" w:rsidP="00065A34"/>
    <w:p w14:paraId="5CC2E958" w14:textId="77777777" w:rsidR="002E6B3E" w:rsidRDefault="002E6B3E" w:rsidP="00065A34">
      <w:r w:rsidRPr="007E0F6A">
        <w:rPr>
          <w:rFonts w:hint="eastAsia"/>
          <w:u w:val="single"/>
          <w:vertAlign w:val="superscript"/>
        </w:rPr>
        <w:t>※</w:t>
      </w:r>
      <w:r w:rsidRPr="007E0F6A">
        <w:rPr>
          <w:rFonts w:hint="eastAsia"/>
          <w:u w:val="single"/>
        </w:rPr>
        <w:t>結果</w:t>
      </w:r>
      <w:r>
        <w:rPr>
          <w:rFonts w:hint="eastAsia"/>
          <w:u w:val="single"/>
        </w:rPr>
        <w:t>と考察</w:t>
      </w:r>
      <w:r w:rsidRPr="007E0F6A">
        <w:rPr>
          <w:rFonts w:hint="eastAsia"/>
          <w:u w:val="single"/>
        </w:rPr>
        <w:t>（</w:t>
      </w:r>
      <w:r>
        <w:rPr>
          <w:u w:val="single"/>
        </w:rPr>
        <w:t>Results and Discussion</w:t>
      </w:r>
      <w:r w:rsidRPr="007E0F6A">
        <w:rPr>
          <w:rFonts w:hint="eastAsia"/>
          <w:u w:val="single"/>
        </w:rPr>
        <w:t>）</w:t>
      </w:r>
      <w:r>
        <w:rPr>
          <w:rFonts w:hint="eastAsia"/>
        </w:rPr>
        <w:t>：</w:t>
      </w:r>
    </w:p>
    <w:p w14:paraId="63AFA81A" w14:textId="2135E444" w:rsidR="00A449AA" w:rsidRDefault="00A449AA" w:rsidP="00DE3320">
      <w:pPr>
        <w:rPr>
          <w:color w:val="00B050"/>
        </w:rPr>
      </w:pPr>
    </w:p>
    <w:p w14:paraId="2B82CC69" w14:textId="53E8AB77" w:rsidR="0021731D" w:rsidRDefault="0021731D" w:rsidP="00DE3320">
      <w:pPr>
        <w:rPr>
          <w:color w:val="00B050"/>
        </w:rPr>
      </w:pPr>
    </w:p>
    <w:p w14:paraId="2006CD79" w14:textId="77777777" w:rsidR="0021731D" w:rsidRPr="00DE3320" w:rsidRDefault="0021731D" w:rsidP="00DE3320">
      <w:pPr>
        <w:rPr>
          <w:color w:val="FF0000"/>
          <w:u w:val="single"/>
        </w:rPr>
      </w:pPr>
    </w:p>
    <w:p w14:paraId="3690A4DD" w14:textId="6FBEF7AC" w:rsidR="002E6B3E" w:rsidRDefault="00AC20E6" w:rsidP="00065A34">
      <w:r>
        <w:rPr>
          <w:rFonts w:hint="eastAsia"/>
          <w:u w:val="single"/>
          <w:vertAlign w:val="superscript"/>
        </w:rPr>
        <w:t xml:space="preserve">　</w:t>
      </w:r>
      <w:r w:rsidR="002E6B3E">
        <w:rPr>
          <w:rFonts w:hint="eastAsia"/>
          <w:u w:val="single"/>
        </w:rPr>
        <w:t>その他・特記事項（</w:t>
      </w:r>
      <w:r w:rsidR="002E6B3E" w:rsidRPr="00E24504">
        <w:rPr>
          <w:u w:val="single"/>
        </w:rPr>
        <w:t>O</w:t>
      </w:r>
      <w:r w:rsidR="002E6B3E">
        <w:rPr>
          <w:u w:val="single"/>
        </w:rPr>
        <w:t>thers</w:t>
      </w:r>
      <w:r w:rsidR="002E6B3E">
        <w:rPr>
          <w:rFonts w:hint="eastAsia"/>
          <w:u w:val="single"/>
        </w:rPr>
        <w:t>）</w:t>
      </w:r>
      <w:r w:rsidR="002E6B3E">
        <w:rPr>
          <w:rFonts w:hint="eastAsia"/>
        </w:rPr>
        <w:t>：</w:t>
      </w:r>
    </w:p>
    <w:p w14:paraId="2AE2DC03" w14:textId="40055B3F" w:rsidR="00E72FD8" w:rsidRDefault="00E72FD8" w:rsidP="00DA0A25">
      <w:pPr>
        <w:widowControl/>
        <w:jc w:val="left"/>
        <w:rPr>
          <w:color w:val="00B050"/>
        </w:rPr>
      </w:pPr>
    </w:p>
    <w:p w14:paraId="288A53E2" w14:textId="77777777" w:rsidR="0021731D" w:rsidRDefault="0021731D" w:rsidP="00DA0A25">
      <w:pPr>
        <w:widowControl/>
        <w:jc w:val="left"/>
      </w:pPr>
    </w:p>
    <w:p w14:paraId="333CC6A1" w14:textId="77777777" w:rsidR="00E72FD8" w:rsidRDefault="00E72FD8" w:rsidP="00DA0A25">
      <w:pPr>
        <w:widowControl/>
        <w:jc w:val="left"/>
      </w:pPr>
    </w:p>
    <w:p w14:paraId="57390B88" w14:textId="49050E71" w:rsidR="00AC20E6" w:rsidRDefault="002E6B3E" w:rsidP="00DA0A25">
      <w:pPr>
        <w:widowControl/>
        <w:jc w:val="left"/>
        <w:rPr>
          <w:color w:val="00B050"/>
        </w:rPr>
      </w:pPr>
      <w:r w:rsidRPr="00A37189">
        <w:rPr>
          <w:rFonts w:hint="eastAsia"/>
          <w:u w:val="single"/>
        </w:rPr>
        <w:t>論文</w:t>
      </w:r>
      <w:r w:rsidR="00AC20E6">
        <w:rPr>
          <w:rFonts w:hint="eastAsia"/>
          <w:u w:val="single"/>
        </w:rPr>
        <w:t>・プロシーディング</w:t>
      </w:r>
    </w:p>
    <w:p w14:paraId="2030921B" w14:textId="629FC6C4" w:rsidR="00DE3320" w:rsidRDefault="00DE3320" w:rsidP="00A37189">
      <w:pPr>
        <w:rPr>
          <w:color w:val="FF0000"/>
        </w:rPr>
      </w:pPr>
    </w:p>
    <w:p w14:paraId="26993B80" w14:textId="77777777" w:rsidR="0021731D" w:rsidRDefault="0021731D" w:rsidP="00A37189">
      <w:pPr>
        <w:rPr>
          <w:u w:val="single"/>
        </w:rPr>
      </w:pPr>
    </w:p>
    <w:p w14:paraId="2375AFFB" w14:textId="5B817E3A" w:rsidR="002E6B3E" w:rsidRDefault="00AC20E6" w:rsidP="00A37189">
      <w:pPr>
        <w:rPr>
          <w:u w:val="single"/>
        </w:rPr>
      </w:pPr>
      <w:r>
        <w:rPr>
          <w:rFonts w:hint="eastAsia"/>
          <w:u w:val="single"/>
        </w:rPr>
        <w:t>口頭</w:t>
      </w:r>
      <w:r w:rsidR="002E6B3E" w:rsidRPr="00A37189">
        <w:rPr>
          <w:rFonts w:hint="eastAsia"/>
          <w:u w:val="single"/>
        </w:rPr>
        <w:t>発表</w:t>
      </w:r>
      <w:r>
        <w:rPr>
          <w:rFonts w:hint="eastAsia"/>
          <w:u w:val="single"/>
        </w:rPr>
        <w:t>など</w:t>
      </w:r>
    </w:p>
    <w:p w14:paraId="41C93A0A" w14:textId="5F8C5F5C" w:rsidR="00D842EB" w:rsidRDefault="00D842EB" w:rsidP="00A37189">
      <w:pPr>
        <w:rPr>
          <w:color w:val="FF0000"/>
        </w:rPr>
      </w:pPr>
    </w:p>
    <w:p w14:paraId="27333FAA" w14:textId="77777777" w:rsidR="0021731D" w:rsidRDefault="0021731D" w:rsidP="00A37189"/>
    <w:p w14:paraId="5FC4682C" w14:textId="0B0D1709" w:rsidR="002E6B3E" w:rsidRDefault="002E6B3E" w:rsidP="00A37189">
      <w:pPr>
        <w:rPr>
          <w:u w:val="single"/>
        </w:rPr>
      </w:pPr>
      <w:r w:rsidRPr="00A37189">
        <w:rPr>
          <w:rFonts w:hint="eastAsia"/>
          <w:u w:val="single"/>
        </w:rPr>
        <w:t>関連特許</w:t>
      </w:r>
    </w:p>
    <w:p w14:paraId="632AFB53" w14:textId="741E1E2B" w:rsidR="00D65E62" w:rsidRDefault="00D65E62" w:rsidP="00A37189">
      <w:pPr>
        <w:rPr>
          <w:rFonts w:ascii="Courier New" w:hAnsi="Courier New" w:cs="Courier New"/>
          <w:color w:val="FF0000"/>
        </w:rPr>
      </w:pPr>
    </w:p>
    <w:p w14:paraId="4278476A" w14:textId="77777777" w:rsidR="0021731D" w:rsidRDefault="0021731D" w:rsidP="00A37189">
      <w:pPr>
        <w:rPr>
          <w:color w:val="FF0000"/>
        </w:rPr>
      </w:pPr>
    </w:p>
    <w:p w14:paraId="1B931395" w14:textId="72ABE48B" w:rsidR="00907096" w:rsidRDefault="00907096" w:rsidP="00A37189">
      <w:pPr>
        <w:rPr>
          <w:u w:val="single"/>
        </w:rPr>
      </w:pPr>
      <w:r w:rsidRPr="00907096">
        <w:rPr>
          <w:rFonts w:hint="eastAsia"/>
          <w:u w:val="single"/>
        </w:rPr>
        <w:t>受賞等</w:t>
      </w:r>
    </w:p>
    <w:p w14:paraId="483DB9BF" w14:textId="1B5887A6" w:rsidR="00907096" w:rsidRDefault="00907096" w:rsidP="00A37189">
      <w:pPr>
        <w:rPr>
          <w:rFonts w:asciiTheme="minorEastAsia" w:eastAsiaTheme="minorEastAsia" w:hAnsiTheme="minorEastAsia" w:cs="ＭＳ Ｐゴシック"/>
          <w:color w:val="FF0000"/>
          <w:kern w:val="0"/>
          <w:szCs w:val="21"/>
        </w:rPr>
      </w:pPr>
    </w:p>
    <w:p w14:paraId="2E58B27D" w14:textId="1BC42E51" w:rsidR="0021731D" w:rsidRDefault="0021731D" w:rsidP="00A37189">
      <w:pPr>
        <w:rPr>
          <w:rFonts w:asciiTheme="minorEastAsia" w:eastAsiaTheme="minorEastAsia" w:hAnsiTheme="minorEastAsia" w:cs="ＭＳ Ｐゴシック"/>
          <w:color w:val="FF0000"/>
          <w:kern w:val="0"/>
          <w:szCs w:val="21"/>
        </w:rPr>
      </w:pPr>
    </w:p>
    <w:p w14:paraId="5031A926" w14:textId="77777777" w:rsidR="0021731D" w:rsidRDefault="0021731D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078F2D65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4B1BE75D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5A2064AC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0173B42B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22BE2716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16CB4222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4AF60694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244EECA7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6C59B251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457DD71D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5F324354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13C87E7F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3D0EBC7D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3B478335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1A1615FB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6B944A7E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5429DA05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18C52DBA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176DB11C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6563D5D3" w14:textId="77777777" w:rsidR="00DC66A7" w:rsidRDefault="00DC66A7" w:rsidP="00A37189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5AABF271" w14:textId="52F2F5F2" w:rsidR="009B0E69" w:rsidRPr="009B0E69" w:rsidRDefault="00DC66A7" w:rsidP="009B0E69">
      <w:pPr>
        <w:rPr>
          <w:rFonts w:asciiTheme="minorEastAsia" w:eastAsiaTheme="minorEastAsia" w:hAnsiTheme="minorEastAsia"/>
          <w:szCs w:val="21"/>
        </w:rPr>
      </w:pPr>
      <w:r w:rsidRPr="0074585E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>利用</w:t>
      </w:r>
      <w:r w:rsidRPr="0074585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者アンケート</w:t>
      </w:r>
      <w:r w:rsidR="009B0E69" w:rsidRPr="0074585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ご協力のお願い</w:t>
      </w:r>
      <w:r w:rsidRPr="0074585E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br/>
      </w:r>
      <w:r w:rsidR="009B0E69" w:rsidRPr="009B0E69">
        <w:rPr>
          <w:rFonts w:asciiTheme="minorEastAsia" w:eastAsiaTheme="minorEastAsia" w:hAnsiTheme="minorEastAsia" w:hint="eastAsia"/>
          <w:szCs w:val="21"/>
        </w:rPr>
        <w:t>このアンケートは、分子研 マテリアル先端リサーチインフラ（ARIM）あるいは文部科学省マテリアル先端リサーチインフラ（ARIM）全体の支援機能向上に役立つもので、分子研では、皆様のご意見をもとにこれまで実際に改善を行ってきています。</w:t>
      </w:r>
    </w:p>
    <w:p w14:paraId="1180C746" w14:textId="77777777" w:rsidR="009B0E69" w:rsidRPr="009B0E69" w:rsidRDefault="009B0E69" w:rsidP="009B0E69">
      <w:pPr>
        <w:rPr>
          <w:rFonts w:asciiTheme="minorEastAsia" w:eastAsiaTheme="minorEastAsia" w:hAnsiTheme="minorEastAsia"/>
          <w:szCs w:val="21"/>
        </w:rPr>
      </w:pPr>
    </w:p>
    <w:p w14:paraId="5C741134" w14:textId="6F82A313" w:rsidR="009B0E69" w:rsidRPr="009B0E69" w:rsidRDefault="009B0E69" w:rsidP="009B0E6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分子研では、2022年度までに電子スピン共鳴装置、オペランド多目的粉末・薄膜X線回折装置、オペランド電気化学走査プローブ顕微鏡、X線光電子分光、絶対PL量子収率測定装置などを整備し、2023年度4月からは、高感度磁化測定が可能な「</w:t>
      </w:r>
      <w:r w:rsidRPr="009B0E69">
        <w:rPr>
          <w:rFonts w:asciiTheme="minorEastAsia" w:eastAsiaTheme="minorEastAsia" w:hAnsiTheme="minorEastAsia" w:hint="eastAsia"/>
          <w:b/>
          <w:bCs/>
          <w:szCs w:val="21"/>
        </w:rPr>
        <w:t>Quantum Design社製 MPMS-3</w:t>
      </w:r>
      <w:r w:rsidRPr="009B0E69">
        <w:rPr>
          <w:rFonts w:asciiTheme="minorEastAsia" w:eastAsiaTheme="minorEastAsia" w:hAnsiTheme="minorEastAsia" w:hint="eastAsia"/>
          <w:szCs w:val="21"/>
        </w:rPr>
        <w:t>」の共用を開始しました。</w:t>
      </w:r>
    </w:p>
    <w:p w14:paraId="6BC4EB34" w14:textId="77777777" w:rsidR="009B0E69" w:rsidRPr="009B0E69" w:rsidRDefault="009B0E69" w:rsidP="009B0E6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2024年1月には、</w:t>
      </w:r>
      <w:r w:rsidRPr="009B0E69">
        <w:rPr>
          <w:rFonts w:asciiTheme="minorEastAsia" w:eastAsiaTheme="minorEastAsia" w:hAnsiTheme="minorEastAsia" w:hint="eastAsia"/>
          <w:b/>
          <w:bCs/>
          <w:szCs w:val="21"/>
        </w:rPr>
        <w:t>EPMA（日本電子製 JXA-8230　軟X線分光器（SXES）搭載）と高磁場NMR600MHz（溶液）（日本電子製　JNM-ECZL600G）</w:t>
      </w:r>
      <w:r w:rsidRPr="009B0E69">
        <w:rPr>
          <w:rFonts w:asciiTheme="minorEastAsia" w:eastAsiaTheme="minorEastAsia" w:hAnsiTheme="minorEastAsia" w:hint="eastAsia"/>
          <w:szCs w:val="21"/>
        </w:rPr>
        <w:t>を導入しご利用いただいております。</w:t>
      </w:r>
    </w:p>
    <w:p w14:paraId="593DEAAC" w14:textId="77777777" w:rsidR="009B0E69" w:rsidRPr="009B0E69" w:rsidRDefault="009B0E69" w:rsidP="009B0E6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また、2024年には、</w:t>
      </w:r>
      <w:r w:rsidRPr="009B0E69">
        <w:rPr>
          <w:rFonts w:asciiTheme="minorEastAsia" w:eastAsiaTheme="minorEastAsia" w:hAnsiTheme="minorEastAsia" w:hint="eastAsia"/>
          <w:b/>
          <w:bCs/>
          <w:szCs w:val="21"/>
        </w:rPr>
        <w:t xml:space="preserve">低温単結晶X線回折装置（Rigaku社製　</w:t>
      </w:r>
      <w:proofErr w:type="spellStart"/>
      <w:r w:rsidRPr="009B0E69">
        <w:rPr>
          <w:rFonts w:asciiTheme="minorEastAsia" w:eastAsiaTheme="minorEastAsia" w:hAnsiTheme="minorEastAsia" w:hint="eastAsia"/>
          <w:b/>
          <w:bCs/>
          <w:szCs w:val="21"/>
        </w:rPr>
        <w:t>XtaLAB</w:t>
      </w:r>
      <w:proofErr w:type="spellEnd"/>
      <w:r w:rsidRPr="009B0E69">
        <w:rPr>
          <w:rFonts w:asciiTheme="minorEastAsia" w:eastAsiaTheme="minorEastAsia" w:hAnsiTheme="minorEastAsia" w:hint="eastAsia"/>
          <w:b/>
          <w:bCs/>
          <w:szCs w:val="21"/>
        </w:rPr>
        <w:t xml:space="preserve"> Synergy-R/DW）、有機自動合成システム（Cole-Parmer社製　INTRGRITY10）、熱分析装置（</w:t>
      </w:r>
      <w:proofErr w:type="spellStart"/>
      <w:r w:rsidRPr="009B0E69">
        <w:rPr>
          <w:rFonts w:asciiTheme="minorEastAsia" w:eastAsiaTheme="minorEastAsia" w:hAnsiTheme="minorEastAsia" w:hint="eastAsia"/>
          <w:b/>
          <w:bCs/>
          <w:szCs w:val="21"/>
        </w:rPr>
        <w:t>MicroCal</w:t>
      </w:r>
      <w:proofErr w:type="spellEnd"/>
      <w:r w:rsidRPr="009B0E69">
        <w:rPr>
          <w:rFonts w:asciiTheme="minorEastAsia" w:eastAsiaTheme="minorEastAsia" w:hAnsiTheme="minorEastAsia" w:hint="eastAsia"/>
          <w:b/>
          <w:bCs/>
          <w:szCs w:val="21"/>
        </w:rPr>
        <w:t>社製　PEAQ-DSC）</w:t>
      </w:r>
      <w:r w:rsidRPr="009B0E69">
        <w:rPr>
          <w:rFonts w:asciiTheme="minorEastAsia" w:eastAsiaTheme="minorEastAsia" w:hAnsiTheme="minorEastAsia" w:hint="eastAsia"/>
          <w:szCs w:val="21"/>
        </w:rPr>
        <w:t>の公開利用を開始しました。</w:t>
      </w:r>
    </w:p>
    <w:p w14:paraId="1373827B" w14:textId="77777777" w:rsidR="009B0E69" w:rsidRPr="009B0E69" w:rsidRDefault="009B0E69" w:rsidP="009B0E6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これらは利用者の皆様がこのアンケート等に書かれた要望を参考に措置されたものです。</w:t>
      </w:r>
    </w:p>
    <w:p w14:paraId="23758038" w14:textId="78DECCA9" w:rsidR="009B0E69" w:rsidRPr="009B0E69" w:rsidRDefault="009B0E69" w:rsidP="00134DA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また、2022年度から政府戦略の一つである「データ駆動型研究開発」への措置として、共用設備から得られたデータを皆様の研究に活用いただくための、「データの蓄積」も開始いたしました。202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9B0E69">
        <w:rPr>
          <w:rFonts w:asciiTheme="minorEastAsia" w:eastAsiaTheme="minorEastAsia" w:hAnsiTheme="minorEastAsia" w:hint="eastAsia"/>
          <w:szCs w:val="21"/>
        </w:rPr>
        <w:t>度</w:t>
      </w:r>
      <w:r>
        <w:rPr>
          <w:rFonts w:asciiTheme="minorEastAsia" w:eastAsiaTheme="minorEastAsia" w:hAnsiTheme="minorEastAsia" w:hint="eastAsia"/>
          <w:szCs w:val="21"/>
        </w:rPr>
        <w:t>末まで</w:t>
      </w:r>
      <w:r w:rsidRPr="009B0E69">
        <w:rPr>
          <w:rFonts w:asciiTheme="minorEastAsia" w:eastAsiaTheme="minorEastAsia" w:hAnsiTheme="minorEastAsia" w:hint="eastAsia"/>
          <w:szCs w:val="21"/>
        </w:rPr>
        <w:t>のデータ蓄積数はおよそ</w:t>
      </w:r>
      <w:r>
        <w:rPr>
          <w:rFonts w:asciiTheme="minorEastAsia" w:eastAsiaTheme="minorEastAsia" w:hAnsiTheme="minorEastAsia" w:hint="eastAsia"/>
          <w:szCs w:val="21"/>
        </w:rPr>
        <w:t>1,600</w:t>
      </w:r>
      <w:r w:rsidRPr="009B0E69">
        <w:rPr>
          <w:rFonts w:asciiTheme="minorEastAsia" w:eastAsiaTheme="minorEastAsia" w:hAnsiTheme="minorEastAsia" w:hint="eastAsia"/>
          <w:szCs w:val="21"/>
        </w:rPr>
        <w:t>件となっております。</w:t>
      </w:r>
    </w:p>
    <w:p w14:paraId="6DC4B2DE" w14:textId="77777777" w:rsidR="009B0E69" w:rsidRPr="009B0E69" w:rsidRDefault="009B0E69" w:rsidP="009B0E69">
      <w:pPr>
        <w:rPr>
          <w:rFonts w:asciiTheme="minorEastAsia" w:eastAsiaTheme="minorEastAsia" w:hAnsiTheme="minorEastAsia"/>
          <w:szCs w:val="21"/>
        </w:rPr>
      </w:pPr>
    </w:p>
    <w:p w14:paraId="2E0ED647" w14:textId="77777777" w:rsidR="009B0E69" w:rsidRPr="009B0E69" w:rsidRDefault="009B0E69" w:rsidP="009B0E69">
      <w:pPr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回答は短時間ですみますし、事業を継続・発展するために必須の報告書の一つです。</w:t>
      </w:r>
    </w:p>
    <w:p w14:paraId="575B5EB9" w14:textId="77777777" w:rsidR="00134DA9" w:rsidRDefault="009B0E69" w:rsidP="009B0E69">
      <w:pPr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また、分子研からの回答率は毎年他機関に比べて低調で、次期プロジェクト予算配分に影響を及ぼします。</w:t>
      </w:r>
    </w:p>
    <w:p w14:paraId="5DD7DA15" w14:textId="42EE9F20" w:rsidR="00DC66A7" w:rsidRPr="009B0E69" w:rsidRDefault="009B0E69" w:rsidP="009B0E69">
      <w:pPr>
        <w:rPr>
          <w:rFonts w:asciiTheme="minorEastAsia" w:eastAsiaTheme="minorEastAsia" w:hAnsiTheme="minorEastAsia"/>
          <w:szCs w:val="21"/>
        </w:rPr>
      </w:pPr>
      <w:r w:rsidRPr="009B0E69">
        <w:rPr>
          <w:rFonts w:asciiTheme="minorEastAsia" w:eastAsiaTheme="minorEastAsia" w:hAnsiTheme="minorEastAsia" w:hint="eastAsia"/>
          <w:szCs w:val="21"/>
        </w:rPr>
        <w:t>これらのことをご理解のうえ、なにとぞご協力のほどよろしくお願いいたします。</w:t>
      </w:r>
    </w:p>
    <w:p w14:paraId="2016E686" w14:textId="77777777" w:rsidR="000308C1" w:rsidRDefault="000308C1" w:rsidP="000308C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番号でお答えください</w:t>
      </w:r>
    </w:p>
    <w:p w14:paraId="72A1BEEF" w14:textId="77777777" w:rsidR="00BF7A02" w:rsidRPr="005A7F2C" w:rsidRDefault="00BF7A02" w:rsidP="000308C1">
      <w:pPr>
        <w:rPr>
          <w:rFonts w:asciiTheme="minorEastAsia" w:eastAsiaTheme="minorEastAsia" w:hAnsiTheme="minorEastAsia"/>
          <w:szCs w:val="21"/>
        </w:rPr>
      </w:pPr>
    </w:p>
    <w:p w14:paraId="0395D358" w14:textId="1B634B07" w:rsidR="00DC66A7" w:rsidRPr="00BF7A02" w:rsidRDefault="00BF7A02" w:rsidP="00A37189">
      <w:pPr>
        <w:rPr>
          <w:rFonts w:asciiTheme="minorEastAsia" w:eastAsiaTheme="minorEastAsia" w:hAnsiTheme="minorEastAsia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利用者アンケート</w:t>
      </w:r>
      <w:r w:rsidRPr="0074585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（分子研）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：</w:t>
      </w:r>
      <w:r w:rsidRPr="00BF7A02">
        <w:rPr>
          <w:rFonts w:asciiTheme="minorEastAsia" w:eastAsiaTheme="minorEastAsia" w:hAnsiTheme="minorEastAsia" w:cs="ＭＳ Ｐゴシック" w:hint="eastAsia"/>
          <w:kern w:val="0"/>
          <w:szCs w:val="21"/>
        </w:rPr>
        <w:t>番号でお答えください</w:t>
      </w:r>
    </w:p>
    <w:p w14:paraId="6F56BA51" w14:textId="7682FA57" w:rsidR="005A7F2C" w:rsidRPr="000308C1" w:rsidRDefault="005A7F2C" w:rsidP="005A7F2C">
      <w:pPr>
        <w:rPr>
          <w:rFonts w:asciiTheme="majorEastAsia" w:eastAsiaTheme="majorEastAsia" w:hAnsiTheme="majorEastAsia"/>
          <w:szCs w:val="21"/>
        </w:rPr>
      </w:pPr>
      <w:r w:rsidRPr="000308C1">
        <w:rPr>
          <w:rFonts w:asciiTheme="majorEastAsia" w:eastAsiaTheme="majorEastAsia" w:hAnsiTheme="majorEastAsia" w:hint="eastAsia"/>
          <w:szCs w:val="21"/>
        </w:rPr>
        <w:t>質問１．機器センターの施設利用（ナノプラットを含む）に申請したのは何度目ですか？</w:t>
      </w:r>
    </w:p>
    <w:p w14:paraId="6D36A8F6" w14:textId="2C557368" w:rsidR="005A7F2C" w:rsidRPr="005A7F2C" w:rsidRDefault="005B3467" w:rsidP="005B3467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３．</w:t>
      </w:r>
      <w:r w:rsidR="005A7F2C" w:rsidRPr="005A7F2C">
        <w:rPr>
          <w:rFonts w:asciiTheme="minorEastAsia" w:eastAsiaTheme="minorEastAsia" w:hAnsiTheme="minorEastAsia" w:hint="eastAsia"/>
          <w:szCs w:val="21"/>
        </w:rPr>
        <w:t>5回以上</w:t>
      </w:r>
    </w:p>
    <w:p w14:paraId="64FCE92A" w14:textId="1FE79637" w:rsidR="005A7F2C" w:rsidRPr="005A7F2C" w:rsidRDefault="005B3467" w:rsidP="005B3467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="005A7F2C" w:rsidRPr="005A7F2C">
        <w:rPr>
          <w:rFonts w:asciiTheme="minorEastAsia" w:eastAsiaTheme="minorEastAsia" w:hAnsiTheme="minorEastAsia" w:hint="eastAsia"/>
          <w:szCs w:val="21"/>
        </w:rPr>
        <w:t>2</w:t>
      </w:r>
      <w:r w:rsidR="005A7F2C">
        <w:rPr>
          <w:rFonts w:asciiTheme="minorEastAsia" w:eastAsiaTheme="minorEastAsia" w:hAnsiTheme="minorEastAsia" w:hint="eastAsia"/>
          <w:szCs w:val="21"/>
        </w:rPr>
        <w:t>～</w:t>
      </w:r>
      <w:r w:rsidR="005A7F2C" w:rsidRPr="005A7F2C">
        <w:rPr>
          <w:rFonts w:asciiTheme="minorEastAsia" w:eastAsiaTheme="minorEastAsia" w:hAnsiTheme="minorEastAsia" w:hint="eastAsia"/>
          <w:szCs w:val="21"/>
        </w:rPr>
        <w:t>4回</w:t>
      </w:r>
    </w:p>
    <w:p w14:paraId="5589DD94" w14:textId="09B9ED34" w:rsidR="005A7F2C" w:rsidRPr="005A7F2C" w:rsidRDefault="005B3467" w:rsidP="005B3467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="005A7F2C" w:rsidRPr="005A7F2C">
        <w:rPr>
          <w:rFonts w:asciiTheme="minorEastAsia" w:eastAsiaTheme="minorEastAsia" w:hAnsiTheme="minorEastAsia" w:hint="eastAsia"/>
          <w:szCs w:val="21"/>
        </w:rPr>
        <w:t>初めて（どこでお知りになりましたか）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9639"/>
      </w:tblGrid>
      <w:tr w:rsidR="00EF583C" w14:paraId="05D0C34C" w14:textId="77777777" w:rsidTr="00EF583C">
        <w:tc>
          <w:tcPr>
            <w:tcW w:w="988" w:type="dxa"/>
          </w:tcPr>
          <w:p w14:paraId="6AA1CEA9" w14:textId="220F33D8" w:rsidR="00EF583C" w:rsidRDefault="00EF583C" w:rsidP="00A371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9639" w:type="dxa"/>
          </w:tcPr>
          <w:p w14:paraId="5C82179D" w14:textId="77777777" w:rsidR="00EF583C" w:rsidRDefault="00EF583C" w:rsidP="00A37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583C" w14:paraId="1D22DCB5" w14:textId="77777777" w:rsidTr="00EF583C">
        <w:tc>
          <w:tcPr>
            <w:tcW w:w="988" w:type="dxa"/>
          </w:tcPr>
          <w:p w14:paraId="0D303ACB" w14:textId="7B084AEE" w:rsidR="00EF583C" w:rsidRDefault="00EF583C" w:rsidP="00A371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1の場合</w:t>
            </w:r>
          </w:p>
        </w:tc>
        <w:tc>
          <w:tcPr>
            <w:tcW w:w="9639" w:type="dxa"/>
          </w:tcPr>
          <w:p w14:paraId="0E4C3891" w14:textId="1CF6404E" w:rsidR="00EF583C" w:rsidRDefault="00EF583C" w:rsidP="00A371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情報へのアクセス場所：</w:t>
            </w:r>
          </w:p>
        </w:tc>
      </w:tr>
    </w:tbl>
    <w:p w14:paraId="644BD1E9" w14:textId="77777777" w:rsidR="005B3467" w:rsidRDefault="005B3467" w:rsidP="00A37189">
      <w:pPr>
        <w:rPr>
          <w:rFonts w:asciiTheme="minorEastAsia" w:eastAsiaTheme="minorEastAsia" w:hAnsiTheme="minorEastAsia"/>
          <w:szCs w:val="21"/>
        </w:rPr>
      </w:pPr>
    </w:p>
    <w:p w14:paraId="04084505" w14:textId="551C953B" w:rsidR="005B3467" w:rsidRPr="000308C1" w:rsidRDefault="005B3467" w:rsidP="005B3467">
      <w:pPr>
        <w:rPr>
          <w:rFonts w:asciiTheme="majorEastAsia" w:eastAsiaTheme="majorEastAsia" w:hAnsiTheme="majorEastAsia"/>
          <w:szCs w:val="21"/>
        </w:rPr>
      </w:pPr>
      <w:r w:rsidRPr="000308C1">
        <w:rPr>
          <w:rFonts w:asciiTheme="majorEastAsia" w:eastAsiaTheme="majorEastAsia" w:hAnsiTheme="majorEastAsia" w:hint="eastAsia"/>
          <w:szCs w:val="21"/>
        </w:rPr>
        <w:t>質問２．当センターの施設利用を利用した理由を</w:t>
      </w:r>
      <w:r w:rsidRPr="000308C1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 2 つまで</w:t>
      </w:r>
      <w:r w:rsidRPr="000308C1">
        <w:rPr>
          <w:rFonts w:asciiTheme="majorEastAsia" w:eastAsiaTheme="majorEastAsia" w:hAnsiTheme="majorEastAsia" w:hint="eastAsia"/>
          <w:szCs w:val="21"/>
        </w:rPr>
        <w:t>選んでください。</w:t>
      </w:r>
    </w:p>
    <w:p w14:paraId="7FC84FC5" w14:textId="170E4CE2" w:rsidR="005B3467" w:rsidRPr="005B3467" w:rsidRDefault="00EF583C" w:rsidP="00EF58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使用料金が無料</w:t>
      </w:r>
    </w:p>
    <w:p w14:paraId="42A922E4" w14:textId="46E66132" w:rsidR="005B3467" w:rsidRPr="005B3467" w:rsidRDefault="00EF583C" w:rsidP="00EF58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装置の調整がしっかりされている</w:t>
      </w:r>
    </w:p>
    <w:p w14:paraId="6DAC5513" w14:textId="68518AC2" w:rsidR="005B3467" w:rsidRPr="005B3467" w:rsidRDefault="00EF583C" w:rsidP="00EF58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装置の性能が良い</w:t>
      </w:r>
    </w:p>
    <w:p w14:paraId="0748A85A" w14:textId="105A080E" w:rsidR="005B3467" w:rsidRPr="005B3467" w:rsidRDefault="00EF583C" w:rsidP="00EF58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３．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旅費が支給される</w:t>
      </w:r>
    </w:p>
    <w:p w14:paraId="096F2E49" w14:textId="66280A15" w:rsidR="005B3467" w:rsidRPr="005B3467" w:rsidRDefault="00EF583C" w:rsidP="00EF58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測定のサポートが受けられる</w:t>
      </w:r>
    </w:p>
    <w:p w14:paraId="094F52BB" w14:textId="1C16AF1A" w:rsidR="005B3467" w:rsidRPr="005B3467" w:rsidRDefault="00EF583C" w:rsidP="00EF58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所属機関から近い</w:t>
      </w:r>
    </w:p>
    <w:p w14:paraId="3E2156AE" w14:textId="2826D373" w:rsidR="005B3467" w:rsidRPr="005B3467" w:rsidRDefault="0069455B" w:rsidP="006945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０．</w:t>
      </w:r>
      <w:r w:rsidR="005B3467" w:rsidRPr="005B3467">
        <w:rPr>
          <w:rFonts w:asciiTheme="minorEastAsia" w:eastAsiaTheme="minorEastAsia" w:hAnsiTheme="minorEastAsia" w:hint="eastAsia"/>
          <w:szCs w:val="21"/>
        </w:rPr>
        <w:t>その他（記述）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820"/>
      </w:tblGrid>
      <w:tr w:rsidR="00EF583C" w14:paraId="542C5BBA" w14:textId="77777777" w:rsidTr="00E947DA">
        <w:tc>
          <w:tcPr>
            <w:tcW w:w="988" w:type="dxa"/>
          </w:tcPr>
          <w:p w14:paraId="02648299" w14:textId="77777777" w:rsidR="00EF583C" w:rsidRDefault="00EF583C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819" w:type="dxa"/>
          </w:tcPr>
          <w:p w14:paraId="0FADEE44" w14:textId="0FEAFA1A" w:rsidR="00EF583C" w:rsidRDefault="00EF583C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１つめ：</w:t>
            </w:r>
          </w:p>
        </w:tc>
        <w:tc>
          <w:tcPr>
            <w:tcW w:w="4820" w:type="dxa"/>
          </w:tcPr>
          <w:p w14:paraId="64F2DD9A" w14:textId="2FB2C58B" w:rsidR="00EF583C" w:rsidRDefault="00EF583C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２つめ：</w:t>
            </w:r>
          </w:p>
        </w:tc>
      </w:tr>
      <w:tr w:rsidR="00EF583C" w14:paraId="31E9C5ED" w14:textId="77777777" w:rsidTr="00C05C7B">
        <w:tc>
          <w:tcPr>
            <w:tcW w:w="988" w:type="dxa"/>
          </w:tcPr>
          <w:p w14:paraId="44C7C5F0" w14:textId="24588F3E" w:rsidR="00EF583C" w:rsidRDefault="00EF583C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9639" w:type="dxa"/>
            <w:gridSpan w:val="2"/>
          </w:tcPr>
          <w:p w14:paraId="3F015A16" w14:textId="747BF112" w:rsidR="00EF583C" w:rsidRDefault="00EF583C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F7444D" w14:textId="77777777" w:rsidR="005B3467" w:rsidRPr="00EF583C" w:rsidRDefault="005B3467" w:rsidP="00A37189">
      <w:pPr>
        <w:rPr>
          <w:rFonts w:asciiTheme="minorEastAsia" w:eastAsiaTheme="minorEastAsia" w:hAnsiTheme="minorEastAsia"/>
          <w:szCs w:val="21"/>
        </w:rPr>
      </w:pPr>
    </w:p>
    <w:p w14:paraId="10940970" w14:textId="43B46277" w:rsidR="005B3467" w:rsidRPr="000308C1" w:rsidRDefault="00EF583C" w:rsidP="00A37189">
      <w:pPr>
        <w:rPr>
          <w:rFonts w:asciiTheme="majorEastAsia" w:eastAsiaTheme="majorEastAsia" w:hAnsiTheme="majorEastAsia"/>
          <w:szCs w:val="21"/>
        </w:rPr>
      </w:pPr>
      <w:r w:rsidRPr="000308C1">
        <w:rPr>
          <w:rFonts w:asciiTheme="majorEastAsia" w:eastAsiaTheme="majorEastAsia" w:hAnsiTheme="majorEastAsia" w:hint="eastAsia"/>
          <w:szCs w:val="21"/>
        </w:rPr>
        <w:t>質問３．寒剤（液体窒素・液体ヘリウム）の供給体制はどうでしたか？</w:t>
      </w:r>
    </w:p>
    <w:p w14:paraId="6AB38EF7" w14:textId="6C69BAB8" w:rsidR="0069455B" w:rsidRPr="0069455B" w:rsidRDefault="0069455B" w:rsidP="006945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４．</w:t>
      </w:r>
      <w:r w:rsidRPr="0069455B">
        <w:rPr>
          <w:rFonts w:asciiTheme="minorEastAsia" w:eastAsiaTheme="minorEastAsia" w:hAnsiTheme="minorEastAsia" w:hint="eastAsia"/>
          <w:szCs w:val="21"/>
        </w:rPr>
        <w:t>非常に良い</w:t>
      </w:r>
    </w:p>
    <w:p w14:paraId="0580948B" w14:textId="6DBFFF79" w:rsidR="0069455B" w:rsidRPr="0069455B" w:rsidRDefault="0069455B" w:rsidP="006945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３．</w:t>
      </w:r>
      <w:r w:rsidRPr="0069455B">
        <w:rPr>
          <w:rFonts w:asciiTheme="minorEastAsia" w:eastAsiaTheme="minorEastAsia" w:hAnsiTheme="minorEastAsia" w:hint="eastAsia"/>
          <w:szCs w:val="21"/>
        </w:rPr>
        <w:t>良い</w:t>
      </w:r>
    </w:p>
    <w:p w14:paraId="30CF40CF" w14:textId="3CAD92E4" w:rsidR="0069455B" w:rsidRPr="0069455B" w:rsidRDefault="0069455B" w:rsidP="006945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Pr="0069455B">
        <w:rPr>
          <w:rFonts w:asciiTheme="minorEastAsia" w:eastAsiaTheme="minorEastAsia" w:hAnsiTheme="minorEastAsia" w:hint="eastAsia"/>
          <w:szCs w:val="21"/>
        </w:rPr>
        <w:t>ふつう</w:t>
      </w:r>
    </w:p>
    <w:p w14:paraId="09582FD8" w14:textId="2CC20959" w:rsidR="00EF583C" w:rsidRDefault="0069455B" w:rsidP="006945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Pr="0069455B">
        <w:rPr>
          <w:rFonts w:asciiTheme="minorEastAsia" w:eastAsiaTheme="minorEastAsia" w:hAnsiTheme="minorEastAsia" w:hint="eastAsia"/>
          <w:szCs w:val="21"/>
        </w:rPr>
        <w:t>使用しなかった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9639"/>
      </w:tblGrid>
      <w:tr w:rsidR="0069455B" w14:paraId="0B5156E4" w14:textId="77777777" w:rsidTr="00C05C7B">
        <w:tc>
          <w:tcPr>
            <w:tcW w:w="988" w:type="dxa"/>
          </w:tcPr>
          <w:p w14:paraId="254B6808" w14:textId="2F74B8D6" w:rsidR="0069455B" w:rsidRDefault="0069455B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9639" w:type="dxa"/>
          </w:tcPr>
          <w:p w14:paraId="58E2AE9B" w14:textId="77777777" w:rsidR="0069455B" w:rsidRDefault="0069455B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6250F6" w14:textId="77777777" w:rsidR="00EF583C" w:rsidRDefault="00EF583C" w:rsidP="00A37189">
      <w:pPr>
        <w:rPr>
          <w:rFonts w:asciiTheme="minorEastAsia" w:eastAsiaTheme="minorEastAsia" w:hAnsiTheme="minorEastAsia"/>
          <w:szCs w:val="21"/>
        </w:rPr>
      </w:pPr>
    </w:p>
    <w:p w14:paraId="767328C4" w14:textId="4F58FB98" w:rsidR="00EF583C" w:rsidRPr="000308C1" w:rsidRDefault="00D479F1" w:rsidP="00A37189">
      <w:pPr>
        <w:rPr>
          <w:rFonts w:asciiTheme="majorEastAsia" w:eastAsiaTheme="majorEastAsia" w:hAnsiTheme="majorEastAsia"/>
          <w:szCs w:val="21"/>
        </w:rPr>
      </w:pPr>
      <w:r w:rsidRPr="000308C1">
        <w:rPr>
          <w:rFonts w:asciiTheme="majorEastAsia" w:eastAsiaTheme="majorEastAsia" w:hAnsiTheme="majorEastAsia" w:hint="eastAsia"/>
          <w:szCs w:val="21"/>
        </w:rPr>
        <w:t>質問４．今後の機器センターに期待することを教えてください。（</w:t>
      </w:r>
      <w:r w:rsidRPr="000308C1">
        <w:rPr>
          <w:rFonts w:asciiTheme="majorEastAsia" w:eastAsiaTheme="majorEastAsia" w:hAnsiTheme="majorEastAsia" w:hint="eastAsia"/>
          <w:b/>
          <w:bCs/>
          <w:szCs w:val="21"/>
          <w:u w:val="single"/>
        </w:rPr>
        <w:t>複数回答可</w:t>
      </w:r>
      <w:r w:rsidRPr="000308C1">
        <w:rPr>
          <w:rFonts w:asciiTheme="majorEastAsia" w:eastAsiaTheme="majorEastAsia" w:hAnsiTheme="majorEastAsia" w:hint="eastAsia"/>
          <w:szCs w:val="21"/>
        </w:rPr>
        <w:t>）</w:t>
      </w:r>
    </w:p>
    <w:p w14:paraId="63A54C98" w14:textId="6A50CD7D" w:rsidR="00D479F1" w:rsidRDefault="00D479F1" w:rsidP="00D479F1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</w:t>
      </w:r>
      <w:r w:rsidRPr="00D479F1">
        <w:rPr>
          <w:rFonts w:asciiTheme="minorEastAsia" w:eastAsiaTheme="minorEastAsia" w:hAnsiTheme="minorEastAsia" w:hint="eastAsia"/>
          <w:szCs w:val="21"/>
        </w:rPr>
        <w:t>現在所有する機器の更新</w:t>
      </w:r>
    </w:p>
    <w:p w14:paraId="7448F0A5" w14:textId="3D00F62F" w:rsidR="00D479F1" w:rsidRPr="00D479F1" w:rsidRDefault="00D479F1" w:rsidP="00D479F1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４．</w:t>
      </w:r>
      <w:r w:rsidRPr="00D479F1">
        <w:rPr>
          <w:rFonts w:asciiTheme="minorEastAsia" w:eastAsiaTheme="minorEastAsia" w:hAnsiTheme="minorEastAsia" w:hint="eastAsia"/>
          <w:szCs w:val="21"/>
        </w:rPr>
        <w:t>オプションの充実</w:t>
      </w:r>
      <w:r w:rsidRPr="00D479F1">
        <w:rPr>
          <w:rFonts w:asciiTheme="minorEastAsia" w:eastAsiaTheme="minorEastAsia" w:hAnsiTheme="minorEastAsia" w:hint="eastAsia"/>
          <w:szCs w:val="21"/>
        </w:rPr>
        <w:tab/>
      </w:r>
    </w:p>
    <w:p w14:paraId="463C519B" w14:textId="5CEBC921" w:rsidR="00D479F1" w:rsidRPr="00D479F1" w:rsidRDefault="00CC0882" w:rsidP="00D479F1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D479F1">
        <w:rPr>
          <w:rFonts w:asciiTheme="minorEastAsia" w:eastAsiaTheme="minorEastAsia" w:hAnsiTheme="minorEastAsia" w:hint="eastAsia"/>
          <w:szCs w:val="21"/>
        </w:rPr>
        <w:t>．</w:t>
      </w:r>
      <w:r w:rsidR="00D479F1" w:rsidRPr="00D479F1">
        <w:rPr>
          <w:rFonts w:asciiTheme="minorEastAsia" w:eastAsiaTheme="minorEastAsia" w:hAnsiTheme="minorEastAsia" w:hint="eastAsia"/>
          <w:szCs w:val="21"/>
        </w:rPr>
        <w:t>新規機器の導入</w:t>
      </w:r>
      <w:r w:rsidR="00D479F1" w:rsidRPr="00D479F1">
        <w:rPr>
          <w:rFonts w:asciiTheme="minorEastAsia" w:eastAsiaTheme="minorEastAsia" w:hAnsiTheme="minorEastAsia" w:hint="eastAsia"/>
          <w:szCs w:val="21"/>
        </w:rPr>
        <w:tab/>
      </w:r>
    </w:p>
    <w:p w14:paraId="7050E953" w14:textId="7BFC79C8" w:rsidR="00D479F1" w:rsidRPr="00D479F1" w:rsidRDefault="00D479F1" w:rsidP="00D479F1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Pr="00D479F1">
        <w:rPr>
          <w:rFonts w:asciiTheme="minorEastAsia" w:eastAsiaTheme="minorEastAsia" w:hAnsiTheme="minorEastAsia" w:hint="eastAsia"/>
          <w:szCs w:val="21"/>
        </w:rPr>
        <w:t>技術スタッフによるサポートの充実</w:t>
      </w:r>
      <w:r w:rsidRPr="00D479F1">
        <w:rPr>
          <w:rFonts w:asciiTheme="minorEastAsia" w:eastAsiaTheme="minorEastAsia" w:hAnsiTheme="minorEastAsia" w:hint="eastAsia"/>
          <w:szCs w:val="21"/>
        </w:rPr>
        <w:tab/>
      </w:r>
    </w:p>
    <w:p w14:paraId="7B2285A2" w14:textId="4377BA52" w:rsidR="00D479F1" w:rsidRPr="00D479F1" w:rsidRDefault="00D479F1" w:rsidP="00D479F1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Pr="00D479F1">
        <w:rPr>
          <w:rFonts w:asciiTheme="minorEastAsia" w:eastAsiaTheme="minorEastAsia" w:hAnsiTheme="minorEastAsia" w:hint="eastAsia"/>
          <w:szCs w:val="21"/>
        </w:rPr>
        <w:t>特になし</w:t>
      </w:r>
    </w:p>
    <w:p w14:paraId="5CA687B1" w14:textId="53D6DB9F" w:rsidR="005B3467" w:rsidRDefault="00D479F1" w:rsidP="00D479F1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０．</w:t>
      </w:r>
      <w:r w:rsidRPr="00D479F1">
        <w:rPr>
          <w:rFonts w:asciiTheme="minorEastAsia" w:eastAsiaTheme="minorEastAsia" w:hAnsiTheme="minorEastAsia" w:hint="eastAsia"/>
          <w:szCs w:val="21"/>
        </w:rPr>
        <w:t>その他（記述）</w:t>
      </w:r>
      <w:r w:rsidR="00CC0882">
        <w:rPr>
          <w:rFonts w:asciiTheme="minorEastAsia" w:eastAsiaTheme="minorEastAsia" w:hAnsiTheme="minorEastAsia" w:hint="eastAsia"/>
          <w:szCs w:val="21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709"/>
        <w:gridCol w:w="8222"/>
      </w:tblGrid>
      <w:tr w:rsidR="00CC0882" w14:paraId="7618C47D" w14:textId="77777777" w:rsidTr="009554FA">
        <w:tc>
          <w:tcPr>
            <w:tcW w:w="10627" w:type="dxa"/>
            <w:gridSpan w:val="4"/>
          </w:tcPr>
          <w:p w14:paraId="6F785318" w14:textId="2BA53B05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番号５（</w:t>
            </w:r>
            <w:r w:rsidR="00BE20BA">
              <w:rPr>
                <w:rFonts w:asciiTheme="minorEastAsia" w:eastAsiaTheme="minorEastAsia" w:hAnsiTheme="minorEastAsia" w:hint="eastAsia"/>
                <w:szCs w:val="21"/>
              </w:rPr>
              <w:t>機器の更新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C0882" w14:paraId="77998603" w14:textId="77777777" w:rsidTr="00CC0882">
        <w:tc>
          <w:tcPr>
            <w:tcW w:w="1271" w:type="dxa"/>
          </w:tcPr>
          <w:p w14:paraId="0C997F08" w14:textId="3E41F451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機器名称：</w:t>
            </w:r>
          </w:p>
        </w:tc>
        <w:tc>
          <w:tcPr>
            <w:tcW w:w="9356" w:type="dxa"/>
            <w:gridSpan w:val="3"/>
          </w:tcPr>
          <w:p w14:paraId="77AB0987" w14:textId="77777777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882" w14:paraId="014933FE" w14:textId="77777777" w:rsidTr="007772D4">
        <w:tc>
          <w:tcPr>
            <w:tcW w:w="10627" w:type="dxa"/>
            <w:gridSpan w:val="4"/>
          </w:tcPr>
          <w:p w14:paraId="15DAADC6" w14:textId="2AA2F7C7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番号４</w:t>
            </w:r>
            <w:r w:rsidR="00BE20BA">
              <w:rPr>
                <w:rFonts w:asciiTheme="minorEastAsia" w:eastAsiaTheme="minorEastAsia" w:hAnsiTheme="minorEastAsia" w:hint="eastAsia"/>
                <w:szCs w:val="21"/>
              </w:rPr>
              <w:t>（オプション）</w:t>
            </w:r>
          </w:p>
        </w:tc>
      </w:tr>
      <w:tr w:rsidR="00CC0882" w14:paraId="1C5F39C1" w14:textId="77777777" w:rsidTr="00CC0882">
        <w:tc>
          <w:tcPr>
            <w:tcW w:w="2405" w:type="dxa"/>
            <w:gridSpan w:val="3"/>
          </w:tcPr>
          <w:p w14:paraId="2FB760D6" w14:textId="7D652C90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機器名称・オプション：</w:t>
            </w:r>
          </w:p>
        </w:tc>
        <w:tc>
          <w:tcPr>
            <w:tcW w:w="8222" w:type="dxa"/>
          </w:tcPr>
          <w:p w14:paraId="290ABF72" w14:textId="77777777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882" w14:paraId="6BE48CFE" w14:textId="77777777" w:rsidTr="00797856">
        <w:tc>
          <w:tcPr>
            <w:tcW w:w="10627" w:type="dxa"/>
            <w:gridSpan w:val="4"/>
          </w:tcPr>
          <w:p w14:paraId="1A348525" w14:textId="7B8885B4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番号３</w:t>
            </w:r>
            <w:r w:rsidR="00BE20BA">
              <w:rPr>
                <w:rFonts w:asciiTheme="minorEastAsia" w:eastAsiaTheme="minorEastAsia" w:hAnsiTheme="minorEastAsia" w:hint="eastAsia"/>
                <w:szCs w:val="21"/>
              </w:rPr>
              <w:t>（機器の導入）</w:t>
            </w:r>
          </w:p>
        </w:tc>
      </w:tr>
      <w:tr w:rsidR="00CC0882" w14:paraId="121DA429" w14:textId="77777777" w:rsidTr="00CC0882">
        <w:tc>
          <w:tcPr>
            <w:tcW w:w="1271" w:type="dxa"/>
          </w:tcPr>
          <w:p w14:paraId="24274B28" w14:textId="3FDB28F6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機器名称：</w:t>
            </w:r>
          </w:p>
        </w:tc>
        <w:tc>
          <w:tcPr>
            <w:tcW w:w="9356" w:type="dxa"/>
            <w:gridSpan w:val="3"/>
          </w:tcPr>
          <w:p w14:paraId="127AF535" w14:textId="77777777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882" w14:paraId="183A3A3E" w14:textId="77777777" w:rsidTr="00F60EC4">
        <w:tc>
          <w:tcPr>
            <w:tcW w:w="10627" w:type="dxa"/>
            <w:gridSpan w:val="4"/>
          </w:tcPr>
          <w:p w14:paraId="69E52E9D" w14:textId="5E425FB9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番号２</w:t>
            </w:r>
            <w:r w:rsidR="00BE20BA">
              <w:rPr>
                <w:rFonts w:asciiTheme="minorEastAsia" w:eastAsiaTheme="minorEastAsia" w:hAnsiTheme="minorEastAsia" w:hint="eastAsia"/>
                <w:szCs w:val="21"/>
              </w:rPr>
              <w:t>（ユーザーサポート）</w:t>
            </w:r>
          </w:p>
        </w:tc>
      </w:tr>
      <w:tr w:rsidR="00CC0882" w14:paraId="5CBB09B8" w14:textId="77777777" w:rsidTr="00CC0882">
        <w:tc>
          <w:tcPr>
            <w:tcW w:w="1696" w:type="dxa"/>
            <w:gridSpan w:val="2"/>
          </w:tcPr>
          <w:p w14:paraId="20828DAF" w14:textId="3A3FE46B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サポート内容：</w:t>
            </w:r>
          </w:p>
        </w:tc>
        <w:tc>
          <w:tcPr>
            <w:tcW w:w="8931" w:type="dxa"/>
            <w:gridSpan w:val="2"/>
          </w:tcPr>
          <w:p w14:paraId="4B8231BD" w14:textId="77777777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882" w14:paraId="51DA1A10" w14:textId="77777777" w:rsidTr="001300CE">
        <w:tc>
          <w:tcPr>
            <w:tcW w:w="10627" w:type="dxa"/>
            <w:gridSpan w:val="4"/>
          </w:tcPr>
          <w:p w14:paraId="58BC7B7C" w14:textId="045F2273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番号１（特になし）</w:t>
            </w:r>
          </w:p>
        </w:tc>
      </w:tr>
      <w:tr w:rsidR="00CC0882" w14:paraId="5926FFED" w14:textId="77777777" w:rsidTr="007E4432">
        <w:tc>
          <w:tcPr>
            <w:tcW w:w="10627" w:type="dxa"/>
            <w:gridSpan w:val="4"/>
          </w:tcPr>
          <w:p w14:paraId="59422234" w14:textId="624723AF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番号０</w:t>
            </w:r>
            <w:r w:rsidR="00BE20BA">
              <w:rPr>
                <w:rFonts w:asciiTheme="minorEastAsia" w:eastAsiaTheme="minorEastAsia" w:hAnsiTheme="minorEastAsia" w:hint="eastAsia"/>
                <w:szCs w:val="21"/>
              </w:rPr>
              <w:t>（その他）</w:t>
            </w:r>
          </w:p>
        </w:tc>
      </w:tr>
      <w:tr w:rsidR="00CC0882" w14:paraId="2E054AB5" w14:textId="77777777" w:rsidTr="00CC0882">
        <w:tc>
          <w:tcPr>
            <w:tcW w:w="1271" w:type="dxa"/>
          </w:tcPr>
          <w:p w14:paraId="77D8507E" w14:textId="22EEC7CF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その他：</w:t>
            </w:r>
          </w:p>
        </w:tc>
        <w:tc>
          <w:tcPr>
            <w:tcW w:w="9356" w:type="dxa"/>
            <w:gridSpan w:val="3"/>
          </w:tcPr>
          <w:p w14:paraId="4094F845" w14:textId="77777777" w:rsidR="00CC0882" w:rsidRDefault="00CC0882" w:rsidP="00C05C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E1FE03" w14:textId="7A956D4F" w:rsidR="005B3467" w:rsidRPr="005A7F2C" w:rsidRDefault="00BE20BA" w:rsidP="00A371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※何も記載がない場合は、「特になし」とします。</w:t>
      </w:r>
    </w:p>
    <w:p w14:paraId="020DB959" w14:textId="77777777" w:rsidR="0074585E" w:rsidRDefault="0074585E" w:rsidP="00A37189">
      <w:pPr>
        <w:rPr>
          <w:rFonts w:asciiTheme="minorEastAsia" w:eastAsiaTheme="minorEastAsia" w:hAnsiTheme="minorEastAsia"/>
          <w:szCs w:val="21"/>
        </w:rPr>
      </w:pPr>
    </w:p>
    <w:p w14:paraId="2CC0A786" w14:textId="4063A569" w:rsidR="00134DA9" w:rsidRPr="000308C1" w:rsidRDefault="000308C1" w:rsidP="00A37189">
      <w:pPr>
        <w:rPr>
          <w:rFonts w:asciiTheme="majorEastAsia" w:eastAsiaTheme="majorEastAsia" w:hAnsiTheme="majorEastAsia"/>
          <w:szCs w:val="21"/>
        </w:rPr>
      </w:pPr>
      <w:r w:rsidRPr="000308C1">
        <w:rPr>
          <w:rFonts w:asciiTheme="majorEastAsia" w:eastAsiaTheme="majorEastAsia" w:hAnsiTheme="majorEastAsia" w:hint="eastAsia"/>
          <w:szCs w:val="21"/>
        </w:rPr>
        <w:t>質問５．その他ご要望やご意見がありましたら、自由にお書きください。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649"/>
      </w:tblGrid>
      <w:tr w:rsidR="000308C1" w14:paraId="70A48416" w14:textId="77777777" w:rsidTr="00BF7A02">
        <w:trPr>
          <w:trHeight w:val="973"/>
        </w:trPr>
        <w:tc>
          <w:tcPr>
            <w:tcW w:w="10649" w:type="dxa"/>
          </w:tcPr>
          <w:p w14:paraId="7B4712AD" w14:textId="49805795" w:rsidR="000308C1" w:rsidRDefault="000308C1" w:rsidP="00A371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ご意見：ご要望：</w:t>
            </w:r>
          </w:p>
        </w:tc>
      </w:tr>
    </w:tbl>
    <w:p w14:paraId="1DB3195D" w14:textId="77777777" w:rsidR="000308C1" w:rsidRDefault="000308C1" w:rsidP="00A37189">
      <w:pPr>
        <w:rPr>
          <w:rFonts w:asciiTheme="minorEastAsia" w:eastAsiaTheme="minorEastAsia" w:hAnsiTheme="minorEastAsia"/>
          <w:szCs w:val="21"/>
        </w:rPr>
      </w:pPr>
    </w:p>
    <w:p w14:paraId="638D61E5" w14:textId="77777777" w:rsidR="00BF7A02" w:rsidRDefault="00BF7A02" w:rsidP="00A37189">
      <w:pPr>
        <w:rPr>
          <w:rFonts w:asciiTheme="minorEastAsia" w:eastAsiaTheme="minorEastAsia" w:hAnsiTheme="minorEastAsia"/>
          <w:szCs w:val="21"/>
        </w:rPr>
      </w:pPr>
    </w:p>
    <w:p w14:paraId="1045419D" w14:textId="246205C8" w:rsidR="00BF7A02" w:rsidRDefault="00BF7A02" w:rsidP="00A37189">
      <w:pPr>
        <w:rPr>
          <w:rStyle w:val="ae"/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利用者アンケート</w:t>
      </w:r>
      <w:r w:rsidRPr="0074585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ARIM</w:t>
      </w:r>
      <w:r w:rsidRPr="0074585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：</w:t>
      </w:r>
      <w:r w:rsidRPr="00BF7A02">
        <w:rPr>
          <w:rFonts w:asciiTheme="minorEastAsia" w:eastAsiaTheme="minorEastAsia" w:hAnsiTheme="minorEastAsia" w:cs="ＭＳ Ｐゴシック" w:hint="eastAsia"/>
          <w:kern w:val="0"/>
          <w:szCs w:val="21"/>
        </w:rPr>
        <w:t>マイクロソフトフォームにてご回答ください。</w:t>
      </w:r>
      <w:r w:rsidRPr="00BF7A02">
        <w:rPr>
          <w:rFonts w:asciiTheme="minorEastAsia" w:eastAsiaTheme="minorEastAsia" w:hAnsiTheme="minorEastAsia" w:cs="ＭＳ Ｐゴシック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lastRenderedPageBreak/>
        <w:t xml:space="preserve">　</w:t>
      </w:r>
      <w:r w:rsidRPr="008F31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日本語版</w:t>
      </w:r>
      <w:r w:rsidRPr="008F31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</w:t>
      </w:r>
      <w:hyperlink r:id="rId8" w:tgtFrame="_blank" w:history="1">
        <w:r w:rsidRPr="008F317A">
          <w:rPr>
            <w:rStyle w:val="ae"/>
            <w:rFonts w:ascii="ＭＳ Ｐゴシック" w:eastAsia="ＭＳ Ｐゴシック" w:hAnsi="ＭＳ Ｐゴシック" w:cs="ＭＳ Ｐゴシック"/>
            <w:kern w:val="0"/>
            <w:sz w:val="24"/>
            <w:szCs w:val="24"/>
          </w:rPr>
          <w:t>https://forms.office.com/r/PwynvSFsZk</w:t>
        </w:r>
      </w:hyperlink>
    </w:p>
    <w:p w14:paraId="6381A99E" w14:textId="28580018" w:rsidR="00BF7A02" w:rsidRDefault="00BF7A02" w:rsidP="00A37189">
      <w:pPr>
        <w:rPr>
          <w:rFonts w:asciiTheme="minorEastAsia" w:eastAsiaTheme="minorEastAsia" w:hAnsiTheme="minorEastAsia"/>
          <w:szCs w:val="21"/>
        </w:rPr>
      </w:pPr>
      <w:r w:rsidRPr="008F31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英語版</w:t>
      </w:r>
      <w:r w:rsidRPr="008F31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</w:t>
      </w:r>
      <w:hyperlink r:id="rId9" w:tgtFrame="_blank" w:history="1">
        <w:r w:rsidRPr="008F317A">
          <w:rPr>
            <w:rStyle w:val="ae"/>
            <w:rFonts w:ascii="ＭＳ Ｐゴシック" w:eastAsia="ＭＳ Ｐゴシック" w:hAnsi="ＭＳ Ｐゴシック" w:cs="ＭＳ Ｐゴシック"/>
            <w:kern w:val="0"/>
            <w:sz w:val="24"/>
            <w:szCs w:val="24"/>
          </w:rPr>
          <w:t>https://forms.office.com/r/4K8qDKhjtu</w:t>
        </w:r>
      </w:hyperlink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58F423EC" w14:textId="27DC8BFB" w:rsidR="00BF7A02" w:rsidRPr="00134DA9" w:rsidRDefault="00BF7A02" w:rsidP="00A37189">
      <w:pPr>
        <w:rPr>
          <w:rFonts w:asciiTheme="minorEastAsia" w:eastAsiaTheme="minorEastAsia" w:hAnsiTheme="minorEastAsia"/>
          <w:szCs w:val="21"/>
        </w:rPr>
      </w:pPr>
    </w:p>
    <w:sectPr w:rsidR="00BF7A02" w:rsidRPr="00134DA9" w:rsidSect="005A22BE">
      <w:type w:val="continuous"/>
      <w:pgSz w:w="11906" w:h="16838" w:code="9"/>
      <w:pgMar w:top="964" w:right="510" w:bottom="964" w:left="73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420C6" w14:textId="77777777" w:rsidR="005811FD" w:rsidRDefault="005811FD" w:rsidP="004A7B09">
      <w:r>
        <w:separator/>
      </w:r>
    </w:p>
  </w:endnote>
  <w:endnote w:type="continuationSeparator" w:id="0">
    <w:p w14:paraId="42A8BCBF" w14:textId="77777777" w:rsidR="005811FD" w:rsidRDefault="005811FD" w:rsidP="004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4A17" w14:textId="77777777" w:rsidR="005811FD" w:rsidRDefault="005811FD" w:rsidP="004A7B09">
      <w:r>
        <w:separator/>
      </w:r>
    </w:p>
  </w:footnote>
  <w:footnote w:type="continuationSeparator" w:id="0">
    <w:p w14:paraId="11953CC9" w14:textId="77777777" w:rsidR="005811FD" w:rsidRDefault="005811FD" w:rsidP="004A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C"/>
    <w:rsid w:val="00006EE4"/>
    <w:rsid w:val="000304D6"/>
    <w:rsid w:val="000308C1"/>
    <w:rsid w:val="00032B3F"/>
    <w:rsid w:val="00033486"/>
    <w:rsid w:val="0003570F"/>
    <w:rsid w:val="00037C6E"/>
    <w:rsid w:val="00065A34"/>
    <w:rsid w:val="000865BF"/>
    <w:rsid w:val="000C6EC9"/>
    <w:rsid w:val="000E46BE"/>
    <w:rsid w:val="000E662D"/>
    <w:rsid w:val="000F0D20"/>
    <w:rsid w:val="001038C5"/>
    <w:rsid w:val="0011245C"/>
    <w:rsid w:val="001153EF"/>
    <w:rsid w:val="00132AA4"/>
    <w:rsid w:val="00134DA9"/>
    <w:rsid w:val="001465B6"/>
    <w:rsid w:val="001477FD"/>
    <w:rsid w:val="00151B9E"/>
    <w:rsid w:val="00161D81"/>
    <w:rsid w:val="001779D8"/>
    <w:rsid w:val="00184376"/>
    <w:rsid w:val="001A464A"/>
    <w:rsid w:val="001C538A"/>
    <w:rsid w:val="001C6662"/>
    <w:rsid w:val="002109DD"/>
    <w:rsid w:val="00215E4C"/>
    <w:rsid w:val="0021731D"/>
    <w:rsid w:val="00233ABC"/>
    <w:rsid w:val="00236134"/>
    <w:rsid w:val="00243FDC"/>
    <w:rsid w:val="002562CE"/>
    <w:rsid w:val="0027246D"/>
    <w:rsid w:val="002B41A6"/>
    <w:rsid w:val="002E6B3E"/>
    <w:rsid w:val="002F3251"/>
    <w:rsid w:val="002F3D24"/>
    <w:rsid w:val="00316134"/>
    <w:rsid w:val="00337972"/>
    <w:rsid w:val="00342C3F"/>
    <w:rsid w:val="0035250B"/>
    <w:rsid w:val="00374E0F"/>
    <w:rsid w:val="00381657"/>
    <w:rsid w:val="0039408C"/>
    <w:rsid w:val="003A4EA2"/>
    <w:rsid w:val="003C1753"/>
    <w:rsid w:val="003F34F2"/>
    <w:rsid w:val="00402257"/>
    <w:rsid w:val="004024FF"/>
    <w:rsid w:val="0041264E"/>
    <w:rsid w:val="004146BD"/>
    <w:rsid w:val="00430430"/>
    <w:rsid w:val="00435A2D"/>
    <w:rsid w:val="00444B4B"/>
    <w:rsid w:val="00475D85"/>
    <w:rsid w:val="0048330B"/>
    <w:rsid w:val="004949A9"/>
    <w:rsid w:val="004A7B09"/>
    <w:rsid w:val="004B5A39"/>
    <w:rsid w:val="004E55C8"/>
    <w:rsid w:val="004F3A5E"/>
    <w:rsid w:val="004F52F1"/>
    <w:rsid w:val="004F6633"/>
    <w:rsid w:val="00516987"/>
    <w:rsid w:val="00521D93"/>
    <w:rsid w:val="00521EF9"/>
    <w:rsid w:val="0053434B"/>
    <w:rsid w:val="00537B03"/>
    <w:rsid w:val="005428DE"/>
    <w:rsid w:val="00566FDF"/>
    <w:rsid w:val="00581049"/>
    <w:rsid w:val="005811FD"/>
    <w:rsid w:val="005A22BE"/>
    <w:rsid w:val="005A4CAE"/>
    <w:rsid w:val="005A6F59"/>
    <w:rsid w:val="005A7F2C"/>
    <w:rsid w:val="005B3467"/>
    <w:rsid w:val="005E38E1"/>
    <w:rsid w:val="006064C6"/>
    <w:rsid w:val="006321A8"/>
    <w:rsid w:val="00650366"/>
    <w:rsid w:val="00686054"/>
    <w:rsid w:val="0069134F"/>
    <w:rsid w:val="0069455B"/>
    <w:rsid w:val="006A3AC2"/>
    <w:rsid w:val="006A5DCE"/>
    <w:rsid w:val="006B19C5"/>
    <w:rsid w:val="006D4EE4"/>
    <w:rsid w:val="00711C93"/>
    <w:rsid w:val="0074585E"/>
    <w:rsid w:val="00761838"/>
    <w:rsid w:val="00767F1F"/>
    <w:rsid w:val="007754A5"/>
    <w:rsid w:val="00775A07"/>
    <w:rsid w:val="0079126D"/>
    <w:rsid w:val="007D47C2"/>
    <w:rsid w:val="007E0F6A"/>
    <w:rsid w:val="007E2297"/>
    <w:rsid w:val="00815D09"/>
    <w:rsid w:val="00824523"/>
    <w:rsid w:val="008279BD"/>
    <w:rsid w:val="008716E7"/>
    <w:rsid w:val="00890E68"/>
    <w:rsid w:val="00891987"/>
    <w:rsid w:val="008934EF"/>
    <w:rsid w:val="008B3F69"/>
    <w:rsid w:val="008E765F"/>
    <w:rsid w:val="009003D5"/>
    <w:rsid w:val="00907096"/>
    <w:rsid w:val="0092493A"/>
    <w:rsid w:val="009824AA"/>
    <w:rsid w:val="0098747A"/>
    <w:rsid w:val="009B0E69"/>
    <w:rsid w:val="009C375D"/>
    <w:rsid w:val="009D0849"/>
    <w:rsid w:val="009D6610"/>
    <w:rsid w:val="00A257C2"/>
    <w:rsid w:val="00A26440"/>
    <w:rsid w:val="00A37189"/>
    <w:rsid w:val="00A449AA"/>
    <w:rsid w:val="00A5081F"/>
    <w:rsid w:val="00A56612"/>
    <w:rsid w:val="00A96B71"/>
    <w:rsid w:val="00AC20E6"/>
    <w:rsid w:val="00AE7C38"/>
    <w:rsid w:val="00B11F37"/>
    <w:rsid w:val="00B31FE4"/>
    <w:rsid w:val="00B3645F"/>
    <w:rsid w:val="00B81D0E"/>
    <w:rsid w:val="00B86CFF"/>
    <w:rsid w:val="00B96B2B"/>
    <w:rsid w:val="00B9731C"/>
    <w:rsid w:val="00BA3505"/>
    <w:rsid w:val="00BB13C8"/>
    <w:rsid w:val="00BC4D6C"/>
    <w:rsid w:val="00BD1714"/>
    <w:rsid w:val="00BE20BA"/>
    <w:rsid w:val="00BF7A02"/>
    <w:rsid w:val="00C016EE"/>
    <w:rsid w:val="00C249CA"/>
    <w:rsid w:val="00C31A37"/>
    <w:rsid w:val="00C37E70"/>
    <w:rsid w:val="00C50BA9"/>
    <w:rsid w:val="00C82F8E"/>
    <w:rsid w:val="00CA15D2"/>
    <w:rsid w:val="00CB3D67"/>
    <w:rsid w:val="00CC0882"/>
    <w:rsid w:val="00CC5C0B"/>
    <w:rsid w:val="00CD46ED"/>
    <w:rsid w:val="00CE2F58"/>
    <w:rsid w:val="00CF7F86"/>
    <w:rsid w:val="00D029A6"/>
    <w:rsid w:val="00D479F1"/>
    <w:rsid w:val="00D65E62"/>
    <w:rsid w:val="00D70F9D"/>
    <w:rsid w:val="00D814EE"/>
    <w:rsid w:val="00D83B95"/>
    <w:rsid w:val="00D842EB"/>
    <w:rsid w:val="00D90DF0"/>
    <w:rsid w:val="00DA0A25"/>
    <w:rsid w:val="00DC66A7"/>
    <w:rsid w:val="00DC6CE3"/>
    <w:rsid w:val="00DD39AA"/>
    <w:rsid w:val="00DE3320"/>
    <w:rsid w:val="00E24429"/>
    <w:rsid w:val="00E24504"/>
    <w:rsid w:val="00E25E4D"/>
    <w:rsid w:val="00E635B9"/>
    <w:rsid w:val="00E72FD8"/>
    <w:rsid w:val="00EB43AD"/>
    <w:rsid w:val="00EE0373"/>
    <w:rsid w:val="00EE3092"/>
    <w:rsid w:val="00EE6AD7"/>
    <w:rsid w:val="00EF583C"/>
    <w:rsid w:val="00F15D3A"/>
    <w:rsid w:val="00F21A83"/>
    <w:rsid w:val="00F50DCC"/>
    <w:rsid w:val="00F54224"/>
    <w:rsid w:val="00F576B7"/>
    <w:rsid w:val="00F73A0B"/>
    <w:rsid w:val="00F75806"/>
    <w:rsid w:val="00F87944"/>
    <w:rsid w:val="00FD4436"/>
    <w:rsid w:val="00FD5BF6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AFF9"/>
  <w15:docId w15:val="{33E3F22E-089A-4079-B224-1298FC79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4D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A7B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A7B09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146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146B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146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6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6BD"/>
    <w:rPr>
      <w:b/>
      <w:bCs/>
    </w:rPr>
  </w:style>
  <w:style w:type="character" w:styleId="ae">
    <w:name w:val="Hyperlink"/>
    <w:basedOn w:val="a0"/>
    <w:uiPriority w:val="99"/>
    <w:unhideWhenUsed/>
    <w:rsid w:val="004146B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146B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42C3F"/>
  </w:style>
  <w:style w:type="table" w:styleId="af1">
    <w:name w:val="Table Grid"/>
    <w:basedOn w:val="a1"/>
    <w:locked/>
    <w:rsid w:val="00EF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B81D0E"/>
    <w:pPr>
      <w:autoSpaceDE w:val="0"/>
      <w:autoSpaceDN w:val="0"/>
      <w:spacing w:before="87"/>
      <w:ind w:left="116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3">
    <w:name w:val="本文 (文字)"/>
    <w:basedOn w:val="a0"/>
    <w:link w:val="af2"/>
    <w:uiPriority w:val="1"/>
    <w:rsid w:val="00B81D0E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PwynvSFsZ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im.ims.ac.jp/howtouse/li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onet.mext.go.jp/page/keywords_techare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office.com/r/4K8qDKhj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資料２－１</vt:lpstr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資料２－１</dc:title>
  <dc:creator>マテリアルスポーク</dc:creator>
  <cp:lastModifiedBy>Yasuhito OTA</cp:lastModifiedBy>
  <cp:revision>13</cp:revision>
  <cp:lastPrinted>2023-01-26T00:16:00Z</cp:lastPrinted>
  <dcterms:created xsi:type="dcterms:W3CDTF">2024-12-27T10:25:00Z</dcterms:created>
  <dcterms:modified xsi:type="dcterms:W3CDTF">2025-01-06T01:38:00Z</dcterms:modified>
</cp:coreProperties>
</file>